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60250" w14:textId="4E8CDD02" w:rsidR="00790AC9" w:rsidRPr="00790AC9" w:rsidRDefault="00951FA2" w:rsidP="00790AC9">
      <w:pPr>
        <w:adjustRightInd w:val="0"/>
        <w:snapToGrid w:val="0"/>
        <w:jc w:val="center"/>
        <w:rPr>
          <w:rFonts w:ascii="微软雅黑" w:eastAsia="微软雅黑" w:hAnsi="微软雅黑" w:cs="Times New Roman"/>
          <w:b/>
          <w:bCs/>
          <w:color w:val="444444"/>
          <w:kern w:val="0"/>
          <w:sz w:val="32"/>
          <w:szCs w:val="32"/>
          <w:shd w:val="clear" w:color="auto" w:fill="FFFFFF"/>
        </w:rPr>
      </w:pPr>
      <w:r w:rsidRPr="00790AC9">
        <w:rPr>
          <w:rFonts w:ascii="微软雅黑" w:eastAsia="微软雅黑" w:hAnsi="微软雅黑" w:cs="Times New Roman" w:hint="eastAsia"/>
          <w:b/>
          <w:bCs/>
          <w:color w:val="444444"/>
          <w:kern w:val="0"/>
          <w:sz w:val="32"/>
          <w:szCs w:val="32"/>
          <w:shd w:val="clear" w:color="auto" w:fill="FFFFFF"/>
        </w:rPr>
        <w:t>中国特种设备检测研究院</w:t>
      </w:r>
    </w:p>
    <w:p w14:paraId="32765EBD" w14:textId="729AB0E7" w:rsidR="00790AC9" w:rsidRDefault="00790AC9" w:rsidP="00790AC9">
      <w:pPr>
        <w:adjustRightInd w:val="0"/>
        <w:snapToGrid w:val="0"/>
        <w:jc w:val="center"/>
        <w:rPr>
          <w:rFonts w:ascii="微软雅黑" w:eastAsia="微软雅黑" w:hAnsi="微软雅黑" w:cs="Times New Roman"/>
          <w:b/>
          <w:bCs/>
          <w:color w:val="444444"/>
          <w:kern w:val="0"/>
          <w:sz w:val="32"/>
          <w:szCs w:val="32"/>
          <w:shd w:val="clear" w:color="auto" w:fill="FFFFFF"/>
        </w:rPr>
      </w:pPr>
      <w:r w:rsidRPr="00790AC9">
        <w:rPr>
          <w:rFonts w:ascii="微软雅黑" w:eastAsia="微软雅黑" w:hAnsi="微软雅黑" w:cs="Times New Roman" w:hint="eastAsia"/>
          <w:b/>
          <w:bCs/>
          <w:color w:val="444444"/>
          <w:kern w:val="0"/>
          <w:sz w:val="32"/>
          <w:szCs w:val="32"/>
          <w:shd w:val="clear" w:color="auto" w:fill="FFFFFF"/>
        </w:rPr>
        <w:t>2</w:t>
      </w:r>
      <w:r w:rsidRPr="00790AC9">
        <w:rPr>
          <w:rFonts w:ascii="微软雅黑" w:eastAsia="微软雅黑" w:hAnsi="微软雅黑" w:cs="Times New Roman"/>
          <w:b/>
          <w:bCs/>
          <w:color w:val="444444"/>
          <w:kern w:val="0"/>
          <w:sz w:val="32"/>
          <w:szCs w:val="32"/>
          <w:shd w:val="clear" w:color="auto" w:fill="FFFFFF"/>
        </w:rPr>
        <w:t>022</w:t>
      </w:r>
      <w:r w:rsidRPr="00790AC9">
        <w:rPr>
          <w:rFonts w:ascii="微软雅黑" w:eastAsia="微软雅黑" w:hAnsi="微软雅黑" w:cs="Times New Roman" w:hint="eastAsia"/>
          <w:b/>
          <w:bCs/>
          <w:color w:val="444444"/>
          <w:kern w:val="0"/>
          <w:sz w:val="32"/>
          <w:szCs w:val="32"/>
          <w:shd w:val="clear" w:color="auto" w:fill="FFFFFF"/>
        </w:rPr>
        <w:t>年</w:t>
      </w:r>
      <w:r w:rsidR="0094688C">
        <w:rPr>
          <w:rFonts w:ascii="微软雅黑" w:eastAsia="微软雅黑" w:hAnsi="微软雅黑" w:cs="Times New Roman" w:hint="eastAsia"/>
          <w:b/>
          <w:bCs/>
          <w:color w:val="444444"/>
          <w:kern w:val="0"/>
          <w:sz w:val="32"/>
          <w:szCs w:val="32"/>
          <w:shd w:val="clear" w:color="auto" w:fill="FFFFFF"/>
        </w:rPr>
        <w:t>度</w:t>
      </w:r>
      <w:r w:rsidR="00951FA2" w:rsidRPr="00790AC9">
        <w:rPr>
          <w:rFonts w:ascii="微软雅黑" w:eastAsia="微软雅黑" w:hAnsi="微软雅黑" w:cs="Times New Roman" w:hint="eastAsia"/>
          <w:b/>
          <w:bCs/>
          <w:color w:val="444444"/>
          <w:kern w:val="0"/>
          <w:sz w:val="32"/>
          <w:szCs w:val="32"/>
          <w:shd w:val="clear" w:color="auto" w:fill="FFFFFF"/>
        </w:rPr>
        <w:t>应届毕业博士</w:t>
      </w:r>
      <w:r w:rsidR="0094688C">
        <w:rPr>
          <w:rFonts w:ascii="微软雅黑" w:eastAsia="微软雅黑" w:hAnsi="微软雅黑" w:cs="Times New Roman" w:hint="eastAsia"/>
          <w:b/>
          <w:bCs/>
          <w:color w:val="444444"/>
          <w:kern w:val="0"/>
          <w:sz w:val="32"/>
          <w:szCs w:val="32"/>
          <w:shd w:val="clear" w:color="auto" w:fill="FFFFFF"/>
        </w:rPr>
        <w:t>招聘</w:t>
      </w:r>
    </w:p>
    <w:p w14:paraId="5A9AE40C" w14:textId="77777777" w:rsidR="00790AC9" w:rsidRPr="00790AC9" w:rsidRDefault="00790AC9" w:rsidP="00790AC9">
      <w:pPr>
        <w:adjustRightInd w:val="0"/>
        <w:snapToGrid w:val="0"/>
        <w:jc w:val="center"/>
        <w:rPr>
          <w:rFonts w:ascii="微软雅黑" w:eastAsia="微软雅黑" w:hAnsi="微软雅黑" w:cs="Times New Roman"/>
          <w:b/>
          <w:bCs/>
          <w:color w:val="444444"/>
          <w:kern w:val="0"/>
          <w:sz w:val="32"/>
          <w:szCs w:val="32"/>
          <w:shd w:val="clear" w:color="auto" w:fill="FFFFFF"/>
        </w:rPr>
      </w:pPr>
    </w:p>
    <w:p w14:paraId="4B4BEA12" w14:textId="70FC9A19" w:rsidR="00CF1AD5" w:rsidRPr="007E5C2D" w:rsidRDefault="00CF1AD5" w:rsidP="00CF1AD5">
      <w:pPr>
        <w:pStyle w:val="a5"/>
        <w:numPr>
          <w:ilvl w:val="0"/>
          <w:numId w:val="1"/>
        </w:numPr>
        <w:adjustRightInd w:val="0"/>
        <w:snapToGrid w:val="0"/>
        <w:ind w:firstLineChars="0"/>
        <w:jc w:val="left"/>
        <w:rPr>
          <w:rFonts w:ascii="微软雅黑" w:eastAsia="微软雅黑" w:hAnsi="微软雅黑" w:cs="Times New Roman"/>
          <w:b/>
          <w:bCs/>
          <w:color w:val="444444"/>
          <w:kern w:val="0"/>
          <w:szCs w:val="21"/>
          <w:shd w:val="clear" w:color="auto" w:fill="FFFFFF"/>
        </w:rPr>
      </w:pPr>
      <w:r>
        <w:rPr>
          <w:rFonts w:ascii="微软雅黑" w:eastAsia="微软雅黑" w:hAnsi="微软雅黑" w:cs="Times New Roman" w:hint="eastAsia"/>
          <w:b/>
          <w:bCs/>
          <w:color w:val="444444"/>
          <w:kern w:val="0"/>
          <w:szCs w:val="21"/>
          <w:shd w:val="clear" w:color="auto" w:fill="FFFFFF"/>
        </w:rPr>
        <w:t>主要研究方向</w:t>
      </w:r>
    </w:p>
    <w:p w14:paraId="48BCFC24" w14:textId="4838637F" w:rsidR="00CF1AD5" w:rsidRPr="00CF1AD5" w:rsidRDefault="00CF1AD5" w:rsidP="00CF1AD5">
      <w:pPr>
        <w:adjustRightInd w:val="0"/>
        <w:snapToGrid w:val="0"/>
        <w:ind w:firstLineChars="200" w:firstLine="420"/>
        <w:jc w:val="left"/>
        <w:rPr>
          <w:rFonts w:ascii="微软雅黑" w:eastAsia="微软雅黑" w:hAnsi="微软雅黑" w:cs="Times New Roman"/>
          <w:color w:val="444444"/>
          <w:kern w:val="0"/>
          <w:szCs w:val="21"/>
          <w:shd w:val="clear" w:color="auto" w:fill="FFFFFF"/>
        </w:rPr>
      </w:pPr>
      <w:r w:rsidRPr="00CF1AD5">
        <w:rPr>
          <w:rFonts w:ascii="微软雅黑" w:eastAsia="微软雅黑" w:hAnsi="微软雅黑" w:cs="Times New Roman" w:hint="eastAsia"/>
          <w:color w:val="444444"/>
          <w:kern w:val="0"/>
          <w:szCs w:val="21"/>
          <w:shd w:val="clear" w:color="auto" w:fill="FFFFFF"/>
        </w:rPr>
        <w:t>声学、电磁学、铁磁学、光学及其交叉学科</w:t>
      </w:r>
      <w:r w:rsidR="00670C8F">
        <w:rPr>
          <w:rFonts w:ascii="微软雅黑" w:eastAsia="微软雅黑" w:hAnsi="微软雅黑" w:cs="Times New Roman" w:hint="eastAsia"/>
          <w:color w:val="444444"/>
          <w:kern w:val="0"/>
          <w:szCs w:val="21"/>
          <w:shd w:val="clear" w:color="auto" w:fill="FFFFFF"/>
        </w:rPr>
        <w:t>相关</w:t>
      </w:r>
      <w:r w:rsidRPr="00CF1AD5">
        <w:rPr>
          <w:rFonts w:ascii="微软雅黑" w:eastAsia="微软雅黑" w:hAnsi="微软雅黑" w:cs="Times New Roman" w:hint="eastAsia"/>
          <w:color w:val="444444"/>
          <w:kern w:val="0"/>
          <w:szCs w:val="21"/>
          <w:shd w:val="clear" w:color="auto" w:fill="FFFFFF"/>
        </w:rPr>
        <w:t>技术研究</w:t>
      </w:r>
    </w:p>
    <w:p w14:paraId="53BDDEDA" w14:textId="77777777" w:rsidR="00CF1AD5" w:rsidRPr="00CF1AD5" w:rsidRDefault="00CF1AD5" w:rsidP="00CF1AD5">
      <w:pPr>
        <w:adjustRightInd w:val="0"/>
        <w:snapToGrid w:val="0"/>
        <w:jc w:val="left"/>
        <w:rPr>
          <w:rFonts w:ascii="微软雅黑" w:eastAsia="微软雅黑" w:hAnsi="微软雅黑" w:cs="Times New Roman"/>
          <w:b/>
          <w:bCs/>
          <w:color w:val="444444"/>
          <w:kern w:val="0"/>
          <w:szCs w:val="21"/>
          <w:shd w:val="clear" w:color="auto" w:fill="FFFFFF"/>
        </w:rPr>
      </w:pPr>
    </w:p>
    <w:p w14:paraId="3F9CBC30" w14:textId="5E3F9827" w:rsidR="00790AC9" w:rsidRPr="007E5C2D" w:rsidRDefault="00790AC9" w:rsidP="00790AC9">
      <w:pPr>
        <w:pStyle w:val="a5"/>
        <w:numPr>
          <w:ilvl w:val="0"/>
          <w:numId w:val="1"/>
        </w:numPr>
        <w:adjustRightInd w:val="0"/>
        <w:snapToGrid w:val="0"/>
        <w:ind w:firstLineChars="0"/>
        <w:jc w:val="left"/>
        <w:rPr>
          <w:rFonts w:ascii="微软雅黑" w:eastAsia="微软雅黑" w:hAnsi="微软雅黑" w:cs="Times New Roman"/>
          <w:b/>
          <w:bCs/>
          <w:color w:val="444444"/>
          <w:kern w:val="0"/>
          <w:szCs w:val="21"/>
          <w:shd w:val="clear" w:color="auto" w:fill="FFFFFF"/>
        </w:rPr>
      </w:pPr>
      <w:r w:rsidRPr="007E5C2D">
        <w:rPr>
          <w:rFonts w:ascii="微软雅黑" w:eastAsia="微软雅黑" w:hAnsi="微软雅黑" w:cs="Times New Roman" w:hint="eastAsia"/>
          <w:b/>
          <w:bCs/>
          <w:color w:val="444444"/>
          <w:kern w:val="0"/>
          <w:szCs w:val="21"/>
          <w:shd w:val="clear" w:color="auto" w:fill="FFFFFF"/>
        </w:rPr>
        <w:t>主要待遇</w:t>
      </w:r>
    </w:p>
    <w:p w14:paraId="727396EC" w14:textId="1ED75DA0" w:rsidR="00790AC9" w:rsidRDefault="00790AC9" w:rsidP="00790AC9">
      <w:pPr>
        <w:adjustRightInd w:val="0"/>
        <w:snapToGrid w:val="0"/>
        <w:jc w:val="left"/>
        <w:rPr>
          <w:rFonts w:ascii="微软雅黑" w:eastAsia="微软雅黑" w:hAnsi="微软雅黑" w:cs="Times New Roman"/>
          <w:color w:val="444444"/>
          <w:kern w:val="0"/>
          <w:szCs w:val="21"/>
          <w:shd w:val="clear" w:color="auto" w:fill="FFFFFF"/>
        </w:rPr>
      </w:pPr>
      <w:r>
        <w:rPr>
          <w:rFonts w:ascii="微软雅黑" w:eastAsia="微软雅黑" w:hAnsi="微软雅黑" w:cs="Times New Roman" w:hint="eastAsia"/>
          <w:color w:val="444444"/>
          <w:kern w:val="0"/>
          <w:szCs w:val="21"/>
          <w:shd w:val="clear" w:color="auto" w:fill="FFFFFF"/>
        </w:rPr>
        <w:t>（1）优厚的工资、</w:t>
      </w:r>
      <w:r w:rsidR="003232BC">
        <w:rPr>
          <w:rFonts w:ascii="微软雅黑" w:eastAsia="微软雅黑" w:hAnsi="微软雅黑" w:cs="Times New Roman" w:hint="eastAsia"/>
          <w:color w:val="444444"/>
          <w:kern w:val="0"/>
          <w:szCs w:val="21"/>
          <w:shd w:val="clear" w:color="auto" w:fill="FFFFFF"/>
        </w:rPr>
        <w:t>奖</w:t>
      </w:r>
      <w:r>
        <w:rPr>
          <w:rFonts w:ascii="微软雅黑" w:eastAsia="微软雅黑" w:hAnsi="微软雅黑" w:cs="Times New Roman" w:hint="eastAsia"/>
          <w:color w:val="444444"/>
          <w:kern w:val="0"/>
          <w:szCs w:val="21"/>
          <w:shd w:val="clear" w:color="auto" w:fill="FFFFFF"/>
        </w:rPr>
        <w:t>金与福利；</w:t>
      </w:r>
    </w:p>
    <w:p w14:paraId="38DBF6B8" w14:textId="51A149D7" w:rsidR="00790AC9" w:rsidRDefault="00790AC9" w:rsidP="00790AC9">
      <w:pPr>
        <w:adjustRightInd w:val="0"/>
        <w:snapToGrid w:val="0"/>
        <w:jc w:val="left"/>
        <w:rPr>
          <w:rFonts w:ascii="微软雅黑" w:eastAsia="微软雅黑" w:hAnsi="微软雅黑" w:cs="Times New Roman"/>
          <w:color w:val="444444"/>
          <w:kern w:val="0"/>
          <w:szCs w:val="21"/>
          <w:shd w:val="clear" w:color="auto" w:fill="FFFFFF"/>
        </w:rPr>
      </w:pPr>
      <w:r>
        <w:rPr>
          <w:rFonts w:ascii="微软雅黑" w:eastAsia="微软雅黑" w:hAnsi="微软雅黑" w:cs="Times New Roman" w:hint="eastAsia"/>
          <w:color w:val="444444"/>
          <w:kern w:val="0"/>
          <w:szCs w:val="21"/>
          <w:shd w:val="clear" w:color="auto" w:fill="FFFFFF"/>
        </w:rPr>
        <w:t>（2）</w:t>
      </w:r>
      <w:r w:rsidR="00951FA2" w:rsidRPr="00F65E77">
        <w:rPr>
          <w:rFonts w:ascii="微软雅黑" w:eastAsia="微软雅黑" w:hAnsi="微软雅黑" w:cs="Times New Roman" w:hint="eastAsia"/>
          <w:color w:val="444444"/>
          <w:kern w:val="0"/>
          <w:szCs w:val="21"/>
          <w:shd w:val="clear" w:color="auto" w:fill="FFFFFF"/>
        </w:rPr>
        <w:t>北京户口；</w:t>
      </w:r>
    </w:p>
    <w:p w14:paraId="08C98B70" w14:textId="7866C7C9" w:rsidR="00790AC9" w:rsidRDefault="00790AC9" w:rsidP="00790AC9">
      <w:pPr>
        <w:adjustRightInd w:val="0"/>
        <w:snapToGrid w:val="0"/>
        <w:jc w:val="left"/>
        <w:rPr>
          <w:rFonts w:ascii="微软雅黑" w:eastAsia="微软雅黑" w:hAnsi="微软雅黑" w:cs="Times New Roman"/>
          <w:color w:val="444444"/>
          <w:kern w:val="0"/>
          <w:szCs w:val="21"/>
          <w:shd w:val="clear" w:color="auto" w:fill="FFFFFF"/>
        </w:rPr>
      </w:pPr>
      <w:r>
        <w:rPr>
          <w:rFonts w:ascii="微软雅黑" w:eastAsia="微软雅黑" w:hAnsi="微软雅黑" w:cs="Times New Roman" w:hint="eastAsia"/>
          <w:color w:val="444444"/>
          <w:kern w:val="0"/>
          <w:szCs w:val="21"/>
          <w:shd w:val="clear" w:color="auto" w:fill="FFFFFF"/>
        </w:rPr>
        <w:t>（</w:t>
      </w:r>
      <w:r>
        <w:rPr>
          <w:rFonts w:ascii="微软雅黑" w:eastAsia="微软雅黑" w:hAnsi="微软雅黑" w:cs="Times New Roman"/>
          <w:color w:val="444444"/>
          <w:kern w:val="0"/>
          <w:szCs w:val="21"/>
          <w:shd w:val="clear" w:color="auto" w:fill="FFFFFF"/>
        </w:rPr>
        <w:t>3</w:t>
      </w:r>
      <w:r>
        <w:rPr>
          <w:rFonts w:ascii="微软雅黑" w:eastAsia="微软雅黑" w:hAnsi="微软雅黑" w:cs="Times New Roman" w:hint="eastAsia"/>
          <w:color w:val="444444"/>
          <w:kern w:val="0"/>
          <w:szCs w:val="21"/>
          <w:shd w:val="clear" w:color="auto" w:fill="FFFFFF"/>
        </w:rPr>
        <w:t>）</w:t>
      </w:r>
      <w:r w:rsidR="00951FA2" w:rsidRPr="00F65E77">
        <w:rPr>
          <w:rFonts w:ascii="微软雅黑" w:eastAsia="微软雅黑" w:hAnsi="微软雅黑" w:cs="Times New Roman" w:hint="eastAsia"/>
          <w:color w:val="444444"/>
          <w:kern w:val="0"/>
          <w:szCs w:val="21"/>
          <w:shd w:val="clear" w:color="auto" w:fill="FFFFFF"/>
        </w:rPr>
        <w:t>事业编制；</w:t>
      </w:r>
    </w:p>
    <w:p w14:paraId="634E829B" w14:textId="676E4E8C" w:rsidR="00790AC9" w:rsidRDefault="00790AC9" w:rsidP="00790AC9">
      <w:pPr>
        <w:adjustRightInd w:val="0"/>
        <w:snapToGrid w:val="0"/>
        <w:jc w:val="left"/>
        <w:rPr>
          <w:rFonts w:ascii="微软雅黑" w:eastAsia="微软雅黑" w:hAnsi="微软雅黑" w:cs="Times New Roman"/>
          <w:color w:val="444444"/>
          <w:kern w:val="0"/>
          <w:szCs w:val="21"/>
          <w:shd w:val="clear" w:color="auto" w:fill="FFFFFF"/>
        </w:rPr>
      </w:pPr>
      <w:r>
        <w:rPr>
          <w:rFonts w:ascii="微软雅黑" w:eastAsia="微软雅黑" w:hAnsi="微软雅黑" w:cs="Times New Roman" w:hint="eastAsia"/>
          <w:color w:val="444444"/>
          <w:kern w:val="0"/>
          <w:szCs w:val="21"/>
          <w:shd w:val="clear" w:color="auto" w:fill="FFFFFF"/>
        </w:rPr>
        <w:t>（</w:t>
      </w:r>
      <w:r>
        <w:rPr>
          <w:rFonts w:ascii="微软雅黑" w:eastAsia="微软雅黑" w:hAnsi="微软雅黑" w:cs="Times New Roman"/>
          <w:color w:val="444444"/>
          <w:kern w:val="0"/>
          <w:szCs w:val="21"/>
          <w:shd w:val="clear" w:color="auto" w:fill="FFFFFF"/>
        </w:rPr>
        <w:t>4</w:t>
      </w:r>
      <w:r>
        <w:rPr>
          <w:rFonts w:ascii="微软雅黑" w:eastAsia="微软雅黑" w:hAnsi="微软雅黑" w:cs="Times New Roman" w:hint="eastAsia"/>
          <w:color w:val="444444"/>
          <w:kern w:val="0"/>
          <w:szCs w:val="21"/>
          <w:shd w:val="clear" w:color="auto" w:fill="FFFFFF"/>
        </w:rPr>
        <w:t>）</w:t>
      </w:r>
      <w:r w:rsidR="00951FA2" w:rsidRPr="00F65E77">
        <w:rPr>
          <w:rFonts w:ascii="微软雅黑" w:eastAsia="微软雅黑" w:hAnsi="微软雅黑" w:cs="Times New Roman" w:hint="eastAsia"/>
          <w:color w:val="444444"/>
          <w:kern w:val="0"/>
          <w:szCs w:val="21"/>
          <w:shd w:val="clear" w:color="auto" w:fill="FFFFFF"/>
        </w:rPr>
        <w:t>良好的职称晋升环境；</w:t>
      </w:r>
    </w:p>
    <w:p w14:paraId="5960C91B" w14:textId="54F879CF" w:rsidR="00790AC9" w:rsidRDefault="00790AC9" w:rsidP="00790AC9">
      <w:pPr>
        <w:adjustRightInd w:val="0"/>
        <w:snapToGrid w:val="0"/>
        <w:jc w:val="left"/>
        <w:rPr>
          <w:rFonts w:ascii="微软雅黑" w:eastAsia="微软雅黑" w:hAnsi="微软雅黑" w:cs="Times New Roman"/>
          <w:color w:val="444444"/>
          <w:kern w:val="0"/>
          <w:szCs w:val="21"/>
          <w:shd w:val="clear" w:color="auto" w:fill="FFFFFF"/>
        </w:rPr>
      </w:pPr>
      <w:r>
        <w:rPr>
          <w:rFonts w:ascii="微软雅黑" w:eastAsia="微软雅黑" w:hAnsi="微软雅黑" w:cs="Times New Roman" w:hint="eastAsia"/>
          <w:color w:val="444444"/>
          <w:kern w:val="0"/>
          <w:szCs w:val="21"/>
          <w:shd w:val="clear" w:color="auto" w:fill="FFFFFF"/>
        </w:rPr>
        <w:t>（</w:t>
      </w:r>
      <w:r>
        <w:rPr>
          <w:rFonts w:ascii="微软雅黑" w:eastAsia="微软雅黑" w:hAnsi="微软雅黑" w:cs="Times New Roman"/>
          <w:color w:val="444444"/>
          <w:kern w:val="0"/>
          <w:szCs w:val="21"/>
          <w:shd w:val="clear" w:color="auto" w:fill="FFFFFF"/>
        </w:rPr>
        <w:t>5</w:t>
      </w:r>
      <w:r>
        <w:rPr>
          <w:rFonts w:ascii="微软雅黑" w:eastAsia="微软雅黑" w:hAnsi="微软雅黑" w:cs="Times New Roman" w:hint="eastAsia"/>
          <w:color w:val="444444"/>
          <w:kern w:val="0"/>
          <w:szCs w:val="21"/>
          <w:shd w:val="clear" w:color="auto" w:fill="FFFFFF"/>
        </w:rPr>
        <w:t>）</w:t>
      </w:r>
      <w:r w:rsidR="00951FA2" w:rsidRPr="00F65E77">
        <w:rPr>
          <w:rFonts w:ascii="微软雅黑" w:eastAsia="微软雅黑" w:hAnsi="微软雅黑" w:cs="Times New Roman" w:hint="eastAsia"/>
          <w:color w:val="444444"/>
          <w:kern w:val="0"/>
          <w:szCs w:val="21"/>
          <w:shd w:val="clear" w:color="auto" w:fill="FFFFFF"/>
        </w:rPr>
        <w:t>国家级科研与行业平台；</w:t>
      </w:r>
    </w:p>
    <w:p w14:paraId="0E166C89" w14:textId="31BC5122" w:rsidR="00790AC9" w:rsidRDefault="00790AC9" w:rsidP="00790AC9">
      <w:pPr>
        <w:adjustRightInd w:val="0"/>
        <w:snapToGrid w:val="0"/>
        <w:jc w:val="left"/>
        <w:rPr>
          <w:rFonts w:ascii="微软雅黑" w:eastAsia="微软雅黑" w:hAnsi="微软雅黑" w:cs="Times New Roman"/>
          <w:color w:val="444444"/>
          <w:kern w:val="0"/>
          <w:szCs w:val="21"/>
          <w:shd w:val="clear" w:color="auto" w:fill="FFFFFF"/>
        </w:rPr>
      </w:pPr>
      <w:r>
        <w:rPr>
          <w:rFonts w:ascii="微软雅黑" w:eastAsia="微软雅黑" w:hAnsi="微软雅黑" w:cs="Times New Roman" w:hint="eastAsia"/>
          <w:color w:val="444444"/>
          <w:kern w:val="0"/>
          <w:szCs w:val="21"/>
          <w:shd w:val="clear" w:color="auto" w:fill="FFFFFF"/>
        </w:rPr>
        <w:t>（</w:t>
      </w:r>
      <w:r>
        <w:rPr>
          <w:rFonts w:ascii="微软雅黑" w:eastAsia="微软雅黑" w:hAnsi="微软雅黑" w:cs="Times New Roman"/>
          <w:color w:val="444444"/>
          <w:kern w:val="0"/>
          <w:szCs w:val="21"/>
          <w:shd w:val="clear" w:color="auto" w:fill="FFFFFF"/>
        </w:rPr>
        <w:t>6</w:t>
      </w:r>
      <w:r>
        <w:rPr>
          <w:rFonts w:ascii="微软雅黑" w:eastAsia="微软雅黑" w:hAnsi="微软雅黑" w:cs="Times New Roman" w:hint="eastAsia"/>
          <w:color w:val="444444"/>
          <w:kern w:val="0"/>
          <w:szCs w:val="21"/>
          <w:shd w:val="clear" w:color="auto" w:fill="FFFFFF"/>
        </w:rPr>
        <w:t>）</w:t>
      </w:r>
      <w:r w:rsidR="00951FA2" w:rsidRPr="00F65E77">
        <w:rPr>
          <w:rFonts w:ascii="微软雅黑" w:eastAsia="微软雅黑" w:hAnsi="微软雅黑" w:cs="Times New Roman" w:hint="eastAsia"/>
          <w:color w:val="444444"/>
          <w:kern w:val="0"/>
          <w:szCs w:val="21"/>
          <w:shd w:val="clear" w:color="auto" w:fill="FFFFFF"/>
        </w:rPr>
        <w:t>一流的实验室</w:t>
      </w:r>
      <w:r>
        <w:rPr>
          <w:rFonts w:ascii="微软雅黑" w:eastAsia="微软雅黑" w:hAnsi="微软雅黑" w:cs="Times New Roman" w:hint="eastAsia"/>
          <w:color w:val="444444"/>
          <w:kern w:val="0"/>
          <w:szCs w:val="21"/>
          <w:shd w:val="clear" w:color="auto" w:fill="FFFFFF"/>
        </w:rPr>
        <w:t>环境与</w:t>
      </w:r>
      <w:r w:rsidR="00951FA2" w:rsidRPr="00F65E77">
        <w:rPr>
          <w:rFonts w:ascii="微软雅黑" w:eastAsia="微软雅黑" w:hAnsi="微软雅黑" w:cs="Times New Roman" w:hint="eastAsia"/>
          <w:color w:val="444444"/>
          <w:kern w:val="0"/>
          <w:szCs w:val="21"/>
          <w:shd w:val="clear" w:color="auto" w:fill="FFFFFF"/>
        </w:rPr>
        <w:t>工作条件；</w:t>
      </w:r>
    </w:p>
    <w:p w14:paraId="20814B69" w14:textId="05C26E7A" w:rsidR="00790AC9" w:rsidRDefault="00790AC9" w:rsidP="00790AC9">
      <w:pPr>
        <w:adjustRightInd w:val="0"/>
        <w:snapToGrid w:val="0"/>
        <w:jc w:val="left"/>
        <w:rPr>
          <w:rFonts w:ascii="微软雅黑" w:eastAsia="微软雅黑" w:hAnsi="微软雅黑" w:cs="Times New Roman"/>
          <w:color w:val="444444"/>
          <w:kern w:val="0"/>
          <w:szCs w:val="21"/>
          <w:shd w:val="clear" w:color="auto" w:fill="FFFFFF"/>
        </w:rPr>
      </w:pPr>
      <w:r>
        <w:rPr>
          <w:rFonts w:ascii="微软雅黑" w:eastAsia="微软雅黑" w:hAnsi="微软雅黑" w:cs="Times New Roman" w:hint="eastAsia"/>
          <w:color w:val="444444"/>
          <w:kern w:val="0"/>
          <w:szCs w:val="21"/>
          <w:shd w:val="clear" w:color="auto" w:fill="FFFFFF"/>
        </w:rPr>
        <w:t>（7）团结友好、积极上进的科研团队。</w:t>
      </w:r>
    </w:p>
    <w:p w14:paraId="178EEE8F" w14:textId="77777777" w:rsidR="00790AC9" w:rsidRPr="008429A5" w:rsidRDefault="00790AC9" w:rsidP="00F65E77">
      <w:pPr>
        <w:adjustRightInd w:val="0"/>
        <w:snapToGrid w:val="0"/>
      </w:pPr>
    </w:p>
    <w:p w14:paraId="748A7305" w14:textId="77777777" w:rsidR="00F65E77" w:rsidRPr="007E5C2D" w:rsidRDefault="00F65E77" w:rsidP="00F65E77">
      <w:pPr>
        <w:adjustRightInd w:val="0"/>
        <w:snapToGrid w:val="0"/>
        <w:rPr>
          <w:rFonts w:ascii="微软雅黑" w:eastAsia="微软雅黑" w:hAnsi="微软雅黑" w:cs="Times New Roman"/>
          <w:b/>
          <w:bCs/>
          <w:color w:val="444444"/>
          <w:kern w:val="0"/>
          <w:szCs w:val="21"/>
          <w:shd w:val="clear" w:color="auto" w:fill="FFFFFF"/>
        </w:rPr>
      </w:pPr>
      <w:r w:rsidRPr="007E5C2D">
        <w:rPr>
          <w:rFonts w:ascii="微软雅黑" w:eastAsia="微软雅黑" w:hAnsi="微软雅黑" w:cs="Times New Roman" w:hint="eastAsia"/>
          <w:b/>
          <w:bCs/>
          <w:color w:val="444444"/>
          <w:kern w:val="0"/>
          <w:szCs w:val="21"/>
          <w:shd w:val="clear" w:color="auto" w:fill="FFFFFF"/>
        </w:rPr>
        <w:t>◆ 招聘要求</w:t>
      </w:r>
    </w:p>
    <w:p w14:paraId="7E6B806C" w14:textId="06DD378E" w:rsidR="005838EC" w:rsidRDefault="00C5512D" w:rsidP="00F65E77">
      <w:pPr>
        <w:adjustRightInd w:val="0"/>
        <w:snapToGrid w:val="0"/>
        <w:rPr>
          <w:rFonts w:ascii="微软雅黑" w:eastAsia="微软雅黑" w:hAnsi="微软雅黑" w:cs="Times New Roman"/>
          <w:color w:val="444444"/>
          <w:kern w:val="0"/>
          <w:szCs w:val="21"/>
          <w:shd w:val="clear" w:color="auto" w:fill="FFFFFF"/>
        </w:rPr>
      </w:pPr>
      <w:r>
        <w:rPr>
          <w:rFonts w:ascii="微软雅黑" w:eastAsia="微软雅黑" w:hAnsi="微软雅黑" w:cs="Times New Roman" w:hint="eastAsia"/>
          <w:color w:val="444444"/>
          <w:kern w:val="0"/>
          <w:szCs w:val="21"/>
          <w:shd w:val="clear" w:color="auto" w:fill="FFFFFF"/>
        </w:rPr>
        <w:t>（1）</w:t>
      </w:r>
      <w:r w:rsidR="005838EC">
        <w:rPr>
          <w:rFonts w:ascii="微软雅黑" w:eastAsia="微软雅黑" w:hAnsi="微软雅黑" w:cs="Times New Roman" w:hint="eastAsia"/>
          <w:color w:val="444444"/>
          <w:kern w:val="0"/>
          <w:szCs w:val="21"/>
          <w:shd w:val="clear" w:color="auto" w:fill="FFFFFF"/>
        </w:rPr>
        <w:t>应</w:t>
      </w:r>
      <w:r w:rsidR="0060431B">
        <w:rPr>
          <w:rFonts w:ascii="微软雅黑" w:eastAsia="微软雅黑" w:hAnsi="微软雅黑" w:cs="Times New Roman" w:hint="eastAsia"/>
          <w:color w:val="444444"/>
          <w:kern w:val="0"/>
          <w:szCs w:val="21"/>
          <w:shd w:val="clear" w:color="auto" w:fill="FFFFFF"/>
        </w:rPr>
        <w:t>届</w:t>
      </w:r>
      <w:r w:rsidR="005838EC">
        <w:rPr>
          <w:rFonts w:ascii="微软雅黑" w:eastAsia="微软雅黑" w:hAnsi="微软雅黑" w:cs="Times New Roman" w:hint="eastAsia"/>
          <w:color w:val="444444"/>
          <w:kern w:val="0"/>
          <w:szCs w:val="21"/>
          <w:shd w:val="clear" w:color="auto" w:fill="FFFFFF"/>
        </w:rPr>
        <w:t>毕业生（全日制在读）</w:t>
      </w:r>
      <w:r w:rsidR="007E5C2D">
        <w:rPr>
          <w:rFonts w:ascii="微软雅黑" w:eastAsia="微软雅黑" w:hAnsi="微软雅黑" w:cs="Times New Roman" w:hint="eastAsia"/>
          <w:color w:val="444444"/>
          <w:kern w:val="0"/>
          <w:szCs w:val="21"/>
          <w:shd w:val="clear" w:color="auto" w:fill="FFFFFF"/>
        </w:rPr>
        <w:t>，能在2</w:t>
      </w:r>
      <w:r w:rsidR="007E5C2D">
        <w:rPr>
          <w:rFonts w:ascii="微软雅黑" w:eastAsia="微软雅黑" w:hAnsi="微软雅黑" w:cs="Times New Roman"/>
          <w:color w:val="444444"/>
          <w:kern w:val="0"/>
          <w:szCs w:val="21"/>
          <w:shd w:val="clear" w:color="auto" w:fill="FFFFFF"/>
        </w:rPr>
        <w:t>022</w:t>
      </w:r>
      <w:r w:rsidR="007E5C2D">
        <w:rPr>
          <w:rFonts w:ascii="微软雅黑" w:eastAsia="微软雅黑" w:hAnsi="微软雅黑" w:cs="Times New Roman" w:hint="eastAsia"/>
          <w:color w:val="444444"/>
          <w:kern w:val="0"/>
          <w:szCs w:val="21"/>
          <w:shd w:val="clear" w:color="auto" w:fill="FFFFFF"/>
        </w:rPr>
        <w:t>年</w:t>
      </w:r>
      <w:r w:rsidR="007E5C2D">
        <w:rPr>
          <w:rFonts w:ascii="微软雅黑" w:eastAsia="微软雅黑" w:hAnsi="微软雅黑" w:cs="Times New Roman"/>
          <w:color w:val="444444"/>
          <w:kern w:val="0"/>
          <w:szCs w:val="21"/>
          <w:shd w:val="clear" w:color="auto" w:fill="FFFFFF"/>
        </w:rPr>
        <w:t>12</w:t>
      </w:r>
      <w:r w:rsidR="007E5C2D">
        <w:rPr>
          <w:rFonts w:ascii="微软雅黑" w:eastAsia="微软雅黑" w:hAnsi="微软雅黑" w:cs="Times New Roman" w:hint="eastAsia"/>
          <w:color w:val="444444"/>
          <w:kern w:val="0"/>
          <w:szCs w:val="21"/>
          <w:shd w:val="clear" w:color="auto" w:fill="FFFFFF"/>
        </w:rPr>
        <w:t>月</w:t>
      </w:r>
      <w:r w:rsidR="0094688C">
        <w:rPr>
          <w:rFonts w:ascii="微软雅黑" w:eastAsia="微软雅黑" w:hAnsi="微软雅黑" w:cs="Times New Roman" w:hint="eastAsia"/>
          <w:color w:val="444444"/>
          <w:kern w:val="0"/>
          <w:szCs w:val="21"/>
          <w:shd w:val="clear" w:color="auto" w:fill="FFFFFF"/>
        </w:rPr>
        <w:t>底前</w:t>
      </w:r>
      <w:r w:rsidR="007E5C2D">
        <w:rPr>
          <w:rFonts w:ascii="微软雅黑" w:eastAsia="微软雅黑" w:hAnsi="微软雅黑" w:cs="Times New Roman" w:hint="eastAsia"/>
          <w:color w:val="444444"/>
          <w:kern w:val="0"/>
          <w:szCs w:val="21"/>
          <w:shd w:val="clear" w:color="auto" w:fill="FFFFFF"/>
        </w:rPr>
        <w:t>毕业</w:t>
      </w:r>
      <w:r w:rsidR="002A1714">
        <w:rPr>
          <w:rFonts w:ascii="微软雅黑" w:eastAsia="微软雅黑" w:hAnsi="微软雅黑" w:cs="Times New Roman" w:hint="eastAsia"/>
          <w:color w:val="444444"/>
          <w:kern w:val="0"/>
          <w:szCs w:val="21"/>
          <w:shd w:val="clear" w:color="auto" w:fill="FFFFFF"/>
        </w:rPr>
        <w:t>，年龄小于3</w:t>
      </w:r>
      <w:r w:rsidR="002A1714">
        <w:rPr>
          <w:rFonts w:ascii="微软雅黑" w:eastAsia="微软雅黑" w:hAnsi="微软雅黑" w:cs="Times New Roman"/>
          <w:color w:val="444444"/>
          <w:kern w:val="0"/>
          <w:szCs w:val="21"/>
          <w:shd w:val="clear" w:color="auto" w:fill="FFFFFF"/>
        </w:rPr>
        <w:t>5</w:t>
      </w:r>
      <w:r w:rsidR="002A1714">
        <w:rPr>
          <w:rFonts w:ascii="微软雅黑" w:eastAsia="微软雅黑" w:hAnsi="微软雅黑" w:cs="Times New Roman" w:hint="eastAsia"/>
          <w:color w:val="444444"/>
          <w:kern w:val="0"/>
          <w:szCs w:val="21"/>
          <w:shd w:val="clear" w:color="auto" w:fill="FFFFFF"/>
        </w:rPr>
        <w:t>岁</w:t>
      </w:r>
      <w:r w:rsidR="005838EC">
        <w:rPr>
          <w:rFonts w:ascii="微软雅黑" w:eastAsia="微软雅黑" w:hAnsi="微软雅黑" w:cs="Times New Roman" w:hint="eastAsia"/>
          <w:color w:val="444444"/>
          <w:kern w:val="0"/>
          <w:szCs w:val="21"/>
          <w:shd w:val="clear" w:color="auto" w:fill="FFFFFF"/>
        </w:rPr>
        <w:t>；</w:t>
      </w:r>
    </w:p>
    <w:p w14:paraId="7D2AA7F1" w14:textId="74457263" w:rsidR="00F65E77" w:rsidRDefault="005838EC" w:rsidP="00F65E77">
      <w:pPr>
        <w:adjustRightInd w:val="0"/>
        <w:snapToGrid w:val="0"/>
        <w:rPr>
          <w:rFonts w:ascii="微软雅黑" w:eastAsia="微软雅黑" w:hAnsi="微软雅黑" w:cs="Times New Roman"/>
          <w:color w:val="444444"/>
          <w:kern w:val="0"/>
          <w:szCs w:val="21"/>
          <w:shd w:val="clear" w:color="auto" w:fill="FFFFFF"/>
        </w:rPr>
      </w:pPr>
      <w:r>
        <w:rPr>
          <w:rFonts w:ascii="微软雅黑" w:eastAsia="微软雅黑" w:hAnsi="微软雅黑" w:cs="Times New Roman" w:hint="eastAsia"/>
          <w:color w:val="444444"/>
          <w:kern w:val="0"/>
          <w:szCs w:val="21"/>
          <w:shd w:val="clear" w:color="auto" w:fill="FFFFFF"/>
        </w:rPr>
        <w:t>（</w:t>
      </w:r>
      <w:r w:rsidR="003232BC">
        <w:rPr>
          <w:rFonts w:ascii="微软雅黑" w:eastAsia="微软雅黑" w:hAnsi="微软雅黑" w:cs="Times New Roman"/>
          <w:color w:val="444444"/>
          <w:kern w:val="0"/>
          <w:szCs w:val="21"/>
          <w:shd w:val="clear" w:color="auto" w:fill="FFFFFF"/>
        </w:rPr>
        <w:t>2</w:t>
      </w:r>
      <w:r>
        <w:rPr>
          <w:rFonts w:ascii="微软雅黑" w:eastAsia="微软雅黑" w:hAnsi="微软雅黑" w:cs="Times New Roman" w:hint="eastAsia"/>
          <w:color w:val="444444"/>
          <w:kern w:val="0"/>
          <w:szCs w:val="21"/>
          <w:shd w:val="clear" w:color="auto" w:fill="FFFFFF"/>
        </w:rPr>
        <w:t>）</w:t>
      </w:r>
      <w:r w:rsidR="00790AC9">
        <w:rPr>
          <w:rFonts w:ascii="微软雅黑" w:eastAsia="微软雅黑" w:hAnsi="微软雅黑" w:cs="Times New Roman" w:hint="eastAsia"/>
          <w:color w:val="444444"/>
          <w:kern w:val="0"/>
          <w:szCs w:val="21"/>
          <w:shd w:val="clear" w:color="auto" w:fill="FFFFFF"/>
        </w:rPr>
        <w:t>仪器科学、材料学、力学、</w:t>
      </w:r>
      <w:r w:rsidR="007E5C2D">
        <w:rPr>
          <w:rFonts w:ascii="微软雅黑" w:eastAsia="微软雅黑" w:hAnsi="微软雅黑" w:cs="Times New Roman" w:hint="eastAsia"/>
          <w:color w:val="444444"/>
          <w:kern w:val="0"/>
          <w:szCs w:val="21"/>
          <w:shd w:val="clear" w:color="auto" w:fill="FFFFFF"/>
        </w:rPr>
        <w:t>光学、</w:t>
      </w:r>
      <w:r w:rsidR="00790AC9">
        <w:rPr>
          <w:rFonts w:ascii="微软雅黑" w:eastAsia="微软雅黑" w:hAnsi="微软雅黑" w:cs="Times New Roman" w:hint="eastAsia"/>
          <w:color w:val="444444"/>
          <w:kern w:val="0"/>
          <w:szCs w:val="21"/>
          <w:shd w:val="clear" w:color="auto" w:fill="FFFFFF"/>
        </w:rPr>
        <w:t>计算机科学、机械、电子信息等相关专业；</w:t>
      </w:r>
    </w:p>
    <w:p w14:paraId="6879BA5D" w14:textId="3387C4AA" w:rsidR="00C5512D" w:rsidRDefault="00C5512D" w:rsidP="00F65E77">
      <w:pPr>
        <w:adjustRightInd w:val="0"/>
        <w:snapToGrid w:val="0"/>
        <w:rPr>
          <w:rFonts w:ascii="微软雅黑" w:eastAsia="微软雅黑" w:hAnsi="微软雅黑" w:cs="Times New Roman"/>
          <w:color w:val="444444"/>
          <w:kern w:val="0"/>
          <w:szCs w:val="21"/>
          <w:shd w:val="clear" w:color="auto" w:fill="FFFFFF"/>
        </w:rPr>
      </w:pPr>
      <w:r>
        <w:rPr>
          <w:rFonts w:ascii="微软雅黑" w:eastAsia="微软雅黑" w:hAnsi="微软雅黑" w:cs="Times New Roman" w:hint="eastAsia"/>
          <w:color w:val="444444"/>
          <w:kern w:val="0"/>
          <w:szCs w:val="21"/>
          <w:shd w:val="clear" w:color="auto" w:fill="FFFFFF"/>
        </w:rPr>
        <w:t>（</w:t>
      </w:r>
      <w:r w:rsidR="003232BC">
        <w:rPr>
          <w:rFonts w:ascii="微软雅黑" w:eastAsia="微软雅黑" w:hAnsi="微软雅黑" w:cs="Times New Roman"/>
          <w:color w:val="444444"/>
          <w:kern w:val="0"/>
          <w:szCs w:val="21"/>
          <w:shd w:val="clear" w:color="auto" w:fill="FFFFFF"/>
        </w:rPr>
        <w:t>3</w:t>
      </w:r>
      <w:r>
        <w:rPr>
          <w:rFonts w:ascii="微软雅黑" w:eastAsia="微软雅黑" w:hAnsi="微软雅黑" w:cs="Times New Roman" w:hint="eastAsia"/>
          <w:color w:val="444444"/>
          <w:kern w:val="0"/>
          <w:szCs w:val="21"/>
          <w:shd w:val="clear" w:color="auto" w:fill="FFFFFF"/>
        </w:rPr>
        <w:t>）</w:t>
      </w:r>
      <w:r w:rsidR="007E5C2D">
        <w:rPr>
          <w:rFonts w:ascii="微软雅黑" w:eastAsia="微软雅黑" w:hAnsi="微软雅黑" w:cs="Times New Roman" w:hint="eastAsia"/>
          <w:color w:val="444444"/>
          <w:kern w:val="0"/>
          <w:szCs w:val="21"/>
          <w:shd w:val="clear" w:color="auto" w:fill="FFFFFF"/>
        </w:rPr>
        <w:t>有较好的学术素养，如</w:t>
      </w:r>
      <w:r>
        <w:rPr>
          <w:rFonts w:ascii="微软雅黑" w:eastAsia="微软雅黑" w:hAnsi="微软雅黑" w:cs="Times New Roman" w:hint="eastAsia"/>
          <w:color w:val="444444"/>
          <w:kern w:val="0"/>
          <w:szCs w:val="21"/>
          <w:shd w:val="clear" w:color="auto" w:fill="FFFFFF"/>
        </w:rPr>
        <w:t>在高水平期刊上发表论文</w:t>
      </w:r>
      <w:r w:rsidR="007E5C2D">
        <w:rPr>
          <w:rFonts w:ascii="微软雅黑" w:eastAsia="微软雅黑" w:hAnsi="微软雅黑" w:cs="Times New Roman" w:hint="eastAsia"/>
          <w:color w:val="444444"/>
          <w:kern w:val="0"/>
          <w:szCs w:val="21"/>
          <w:shd w:val="clear" w:color="auto" w:fill="FFFFFF"/>
        </w:rPr>
        <w:t>、授权发明专利、学术会议报告等</w:t>
      </w:r>
      <w:r>
        <w:rPr>
          <w:rFonts w:ascii="微软雅黑" w:eastAsia="微软雅黑" w:hAnsi="微软雅黑" w:cs="Times New Roman" w:hint="eastAsia"/>
          <w:color w:val="444444"/>
          <w:kern w:val="0"/>
          <w:szCs w:val="21"/>
          <w:shd w:val="clear" w:color="auto" w:fill="FFFFFF"/>
        </w:rPr>
        <w:t>；</w:t>
      </w:r>
    </w:p>
    <w:p w14:paraId="27691586" w14:textId="31C0A912" w:rsidR="007E5C2D" w:rsidRPr="00C5512D" w:rsidRDefault="007E5C2D" w:rsidP="00F65E77">
      <w:pPr>
        <w:adjustRightInd w:val="0"/>
        <w:snapToGrid w:val="0"/>
        <w:rPr>
          <w:rFonts w:ascii="微软雅黑" w:eastAsia="微软雅黑" w:hAnsi="微软雅黑" w:cs="Times New Roman"/>
          <w:color w:val="444444"/>
          <w:kern w:val="0"/>
          <w:szCs w:val="21"/>
          <w:shd w:val="clear" w:color="auto" w:fill="FFFFFF"/>
        </w:rPr>
      </w:pPr>
      <w:r>
        <w:rPr>
          <w:rFonts w:ascii="微软雅黑" w:eastAsia="微软雅黑" w:hAnsi="微软雅黑" w:cs="Times New Roman" w:hint="eastAsia"/>
          <w:color w:val="444444"/>
          <w:kern w:val="0"/>
          <w:szCs w:val="21"/>
          <w:shd w:val="clear" w:color="auto" w:fill="FFFFFF"/>
        </w:rPr>
        <w:t>（</w:t>
      </w:r>
      <w:r w:rsidR="003232BC">
        <w:rPr>
          <w:rFonts w:ascii="微软雅黑" w:eastAsia="微软雅黑" w:hAnsi="微软雅黑" w:cs="Times New Roman"/>
          <w:color w:val="444444"/>
          <w:kern w:val="0"/>
          <w:szCs w:val="21"/>
          <w:shd w:val="clear" w:color="auto" w:fill="FFFFFF"/>
        </w:rPr>
        <w:t>4</w:t>
      </w:r>
      <w:r>
        <w:rPr>
          <w:rFonts w:ascii="微软雅黑" w:eastAsia="微软雅黑" w:hAnsi="微软雅黑" w:cs="Times New Roman" w:hint="eastAsia"/>
          <w:color w:val="444444"/>
          <w:kern w:val="0"/>
          <w:szCs w:val="21"/>
          <w:shd w:val="clear" w:color="auto" w:fill="FFFFFF"/>
        </w:rPr>
        <w:t>）有一定的工程经验，如独立完成仪器开发、</w:t>
      </w:r>
      <w:r w:rsidR="00DD6339">
        <w:rPr>
          <w:rFonts w:ascii="微软雅黑" w:eastAsia="微软雅黑" w:hAnsi="微软雅黑" w:cs="Times New Roman" w:hint="eastAsia"/>
          <w:color w:val="444444"/>
          <w:kern w:val="0"/>
          <w:szCs w:val="21"/>
          <w:shd w:val="clear" w:color="auto" w:fill="FFFFFF"/>
        </w:rPr>
        <w:t>传感器研制、</w:t>
      </w:r>
      <w:r>
        <w:rPr>
          <w:rFonts w:ascii="微软雅黑" w:eastAsia="微软雅黑" w:hAnsi="微软雅黑" w:cs="Times New Roman" w:hint="eastAsia"/>
          <w:color w:val="444444"/>
          <w:kern w:val="0"/>
          <w:szCs w:val="21"/>
          <w:shd w:val="clear" w:color="auto" w:fill="FFFFFF"/>
        </w:rPr>
        <w:t>实验系统组建、软件设计等；</w:t>
      </w:r>
    </w:p>
    <w:p w14:paraId="1EDC1E46" w14:textId="69B2C647" w:rsidR="00C5512D" w:rsidRDefault="00C5512D" w:rsidP="00F65E77">
      <w:pPr>
        <w:adjustRightInd w:val="0"/>
        <w:snapToGrid w:val="0"/>
        <w:rPr>
          <w:rFonts w:ascii="微软雅黑" w:eastAsia="微软雅黑" w:hAnsi="微软雅黑" w:cs="Times New Roman"/>
          <w:color w:val="444444"/>
          <w:kern w:val="0"/>
          <w:szCs w:val="21"/>
          <w:shd w:val="clear" w:color="auto" w:fill="FFFFFF"/>
        </w:rPr>
      </w:pPr>
      <w:r>
        <w:rPr>
          <w:rFonts w:ascii="微软雅黑" w:eastAsia="微软雅黑" w:hAnsi="微软雅黑" w:cs="Times New Roman" w:hint="eastAsia"/>
          <w:color w:val="444444"/>
          <w:kern w:val="0"/>
          <w:szCs w:val="21"/>
          <w:shd w:val="clear" w:color="auto" w:fill="FFFFFF"/>
        </w:rPr>
        <w:t>（</w:t>
      </w:r>
      <w:r w:rsidR="003232BC">
        <w:rPr>
          <w:rFonts w:ascii="微软雅黑" w:eastAsia="微软雅黑" w:hAnsi="微软雅黑" w:cs="Times New Roman"/>
          <w:color w:val="444444"/>
          <w:kern w:val="0"/>
          <w:szCs w:val="21"/>
          <w:shd w:val="clear" w:color="auto" w:fill="FFFFFF"/>
        </w:rPr>
        <w:t>5</w:t>
      </w:r>
      <w:r>
        <w:rPr>
          <w:rFonts w:ascii="微软雅黑" w:eastAsia="微软雅黑" w:hAnsi="微软雅黑" w:cs="Times New Roman" w:hint="eastAsia"/>
          <w:color w:val="444444"/>
          <w:kern w:val="0"/>
          <w:szCs w:val="21"/>
          <w:shd w:val="clear" w:color="auto" w:fill="FFFFFF"/>
        </w:rPr>
        <w:t>）撰写科研项目申报书、进展报告和结题报告的</w:t>
      </w:r>
      <w:r w:rsidR="0036673F">
        <w:rPr>
          <w:rFonts w:ascii="微软雅黑" w:eastAsia="微软雅黑" w:hAnsi="微软雅黑" w:cs="Times New Roman" w:hint="eastAsia"/>
          <w:color w:val="444444"/>
          <w:kern w:val="0"/>
          <w:szCs w:val="21"/>
          <w:shd w:val="clear" w:color="auto" w:fill="FFFFFF"/>
        </w:rPr>
        <w:t>经验</w:t>
      </w:r>
      <w:r>
        <w:rPr>
          <w:rFonts w:ascii="微软雅黑" w:eastAsia="微软雅黑" w:hAnsi="微软雅黑" w:cs="Times New Roman" w:hint="eastAsia"/>
          <w:color w:val="444444"/>
          <w:kern w:val="0"/>
          <w:szCs w:val="21"/>
          <w:shd w:val="clear" w:color="auto" w:fill="FFFFFF"/>
        </w:rPr>
        <w:t>，良好的项目管理、执行能力；</w:t>
      </w:r>
    </w:p>
    <w:p w14:paraId="6FCC0148" w14:textId="0C710510" w:rsidR="007E5C2D" w:rsidRDefault="00C5512D" w:rsidP="00F65E77">
      <w:pPr>
        <w:adjustRightInd w:val="0"/>
        <w:snapToGrid w:val="0"/>
        <w:rPr>
          <w:rFonts w:ascii="微软雅黑" w:eastAsia="微软雅黑" w:hAnsi="微软雅黑" w:cs="Times New Roman"/>
          <w:color w:val="444444"/>
          <w:kern w:val="0"/>
          <w:szCs w:val="21"/>
          <w:shd w:val="clear" w:color="auto" w:fill="FFFFFF"/>
        </w:rPr>
      </w:pPr>
      <w:r>
        <w:rPr>
          <w:rFonts w:ascii="微软雅黑" w:eastAsia="微软雅黑" w:hAnsi="微软雅黑" w:cs="Times New Roman" w:hint="eastAsia"/>
          <w:color w:val="444444"/>
          <w:kern w:val="0"/>
          <w:szCs w:val="21"/>
          <w:shd w:val="clear" w:color="auto" w:fill="FFFFFF"/>
        </w:rPr>
        <w:t>（</w:t>
      </w:r>
      <w:r w:rsidR="003232BC">
        <w:rPr>
          <w:rFonts w:ascii="微软雅黑" w:eastAsia="微软雅黑" w:hAnsi="微软雅黑" w:cs="Times New Roman"/>
          <w:color w:val="444444"/>
          <w:kern w:val="0"/>
          <w:szCs w:val="21"/>
          <w:shd w:val="clear" w:color="auto" w:fill="FFFFFF"/>
        </w:rPr>
        <w:t>6</w:t>
      </w:r>
      <w:r>
        <w:rPr>
          <w:rFonts w:ascii="微软雅黑" w:eastAsia="微软雅黑" w:hAnsi="微软雅黑" w:cs="Times New Roman" w:hint="eastAsia"/>
          <w:color w:val="444444"/>
          <w:kern w:val="0"/>
          <w:szCs w:val="21"/>
          <w:shd w:val="clear" w:color="auto" w:fill="FFFFFF"/>
        </w:rPr>
        <w:t>）良好的表达、沟通交流能力，优秀的团队合作能力</w:t>
      </w:r>
      <w:r w:rsidR="00B717B9">
        <w:rPr>
          <w:rFonts w:ascii="微软雅黑" w:eastAsia="微软雅黑" w:hAnsi="微软雅黑" w:cs="Times New Roman" w:hint="eastAsia"/>
          <w:color w:val="444444"/>
          <w:kern w:val="0"/>
          <w:szCs w:val="21"/>
          <w:shd w:val="clear" w:color="auto" w:fill="FFFFFF"/>
        </w:rPr>
        <w:t>。</w:t>
      </w:r>
    </w:p>
    <w:p w14:paraId="580C629F" w14:textId="77777777" w:rsidR="0060431B" w:rsidRPr="002A1714" w:rsidRDefault="0060431B" w:rsidP="00F65E77">
      <w:pPr>
        <w:adjustRightInd w:val="0"/>
        <w:snapToGrid w:val="0"/>
        <w:rPr>
          <w:rFonts w:ascii="微软雅黑" w:eastAsia="微软雅黑" w:hAnsi="微软雅黑" w:cs="Times New Roman"/>
          <w:color w:val="444444"/>
          <w:kern w:val="0"/>
          <w:szCs w:val="21"/>
          <w:shd w:val="clear" w:color="auto" w:fill="FFFFFF"/>
        </w:rPr>
      </w:pPr>
    </w:p>
    <w:p w14:paraId="386DF7F8" w14:textId="11E2152C" w:rsidR="00F50DDC" w:rsidRPr="007E5C2D" w:rsidRDefault="00F50DDC" w:rsidP="00F50DDC">
      <w:pPr>
        <w:adjustRightInd w:val="0"/>
        <w:snapToGrid w:val="0"/>
        <w:rPr>
          <w:rFonts w:ascii="微软雅黑" w:eastAsia="微软雅黑" w:hAnsi="微软雅黑" w:cs="Times New Roman"/>
          <w:b/>
          <w:bCs/>
          <w:color w:val="444444"/>
          <w:kern w:val="0"/>
          <w:szCs w:val="21"/>
          <w:shd w:val="clear" w:color="auto" w:fill="FFFFFF"/>
        </w:rPr>
      </w:pPr>
      <w:r w:rsidRPr="007E5C2D">
        <w:rPr>
          <w:rFonts w:ascii="微软雅黑" w:eastAsia="微软雅黑" w:hAnsi="微软雅黑" w:cs="Times New Roman" w:hint="eastAsia"/>
          <w:b/>
          <w:bCs/>
          <w:color w:val="444444"/>
          <w:kern w:val="0"/>
          <w:szCs w:val="21"/>
          <w:shd w:val="clear" w:color="auto" w:fill="FFFFFF"/>
        </w:rPr>
        <w:t>◆ 联系</w:t>
      </w:r>
      <w:r w:rsidR="003439B8">
        <w:rPr>
          <w:rFonts w:ascii="微软雅黑" w:eastAsia="微软雅黑" w:hAnsi="微软雅黑" w:cs="Times New Roman" w:hint="eastAsia"/>
          <w:b/>
          <w:bCs/>
          <w:color w:val="444444"/>
          <w:kern w:val="0"/>
          <w:szCs w:val="21"/>
          <w:shd w:val="clear" w:color="auto" w:fill="FFFFFF"/>
        </w:rPr>
        <w:t>方式</w:t>
      </w:r>
    </w:p>
    <w:p w14:paraId="6DCEBF4E" w14:textId="7A196115" w:rsidR="00B126A6" w:rsidRDefault="003439B8" w:rsidP="00F65E77">
      <w:pPr>
        <w:adjustRightInd w:val="0"/>
        <w:snapToGrid w:val="0"/>
        <w:rPr>
          <w:rFonts w:ascii="微软雅黑" w:eastAsia="微软雅黑" w:hAnsi="微软雅黑" w:cs="Times New Roman"/>
          <w:color w:val="444444"/>
          <w:kern w:val="0"/>
          <w:szCs w:val="21"/>
          <w:shd w:val="clear" w:color="auto" w:fill="FFFFFF"/>
        </w:rPr>
      </w:pPr>
      <w:r>
        <w:rPr>
          <w:rFonts w:ascii="微软雅黑" w:eastAsia="微软雅黑" w:hAnsi="微软雅黑" w:cs="Times New Roman" w:hint="eastAsia"/>
          <w:color w:val="444444"/>
          <w:kern w:val="0"/>
          <w:szCs w:val="21"/>
          <w:shd w:val="clear" w:color="auto" w:fill="FFFFFF"/>
        </w:rPr>
        <w:t>接收简历邮箱：</w:t>
      </w:r>
      <w:hyperlink r:id="rId7" w:history="1">
        <w:r w:rsidR="000E5A20" w:rsidRPr="009F2C55">
          <w:rPr>
            <w:rStyle w:val="a3"/>
            <w:rFonts w:ascii="微软雅黑" w:eastAsia="微软雅黑" w:hAnsi="微软雅黑" w:cs="Times New Roman" w:hint="eastAsia"/>
            <w:kern w:val="0"/>
            <w:szCs w:val="21"/>
            <w:shd w:val="clear" w:color="auto" w:fill="FFFFFF"/>
          </w:rPr>
          <w:t>c</w:t>
        </w:r>
        <w:r w:rsidR="000E5A20" w:rsidRPr="009F2C55">
          <w:rPr>
            <w:rStyle w:val="a3"/>
            <w:rFonts w:ascii="微软雅黑" w:eastAsia="微软雅黑" w:hAnsi="微软雅黑" w:cs="Times New Roman"/>
            <w:kern w:val="0"/>
            <w:szCs w:val="21"/>
            <w:shd w:val="clear" w:color="auto" w:fill="FFFFFF"/>
          </w:rPr>
          <w:t>sei_jointug@126.com</w:t>
        </w:r>
      </w:hyperlink>
    </w:p>
    <w:p w14:paraId="71E4B978" w14:textId="09BD41FD" w:rsidR="000E5A20" w:rsidRPr="000E5A20" w:rsidRDefault="000E5A20" w:rsidP="00F65E77">
      <w:pPr>
        <w:adjustRightInd w:val="0"/>
        <w:snapToGrid w:val="0"/>
        <w:rPr>
          <w:rFonts w:ascii="微软雅黑" w:eastAsia="微软雅黑" w:hAnsi="微软雅黑" w:cs="Times New Roman"/>
          <w:color w:val="444444"/>
          <w:kern w:val="0"/>
          <w:szCs w:val="21"/>
          <w:shd w:val="clear" w:color="auto" w:fill="FFFFFF"/>
        </w:rPr>
      </w:pPr>
      <w:r>
        <w:rPr>
          <w:rFonts w:ascii="微软雅黑" w:eastAsia="微软雅黑" w:hAnsi="微软雅黑" w:cs="Times New Roman" w:hint="eastAsia"/>
          <w:color w:val="444444"/>
          <w:kern w:val="0"/>
          <w:szCs w:val="21"/>
          <w:shd w:val="clear" w:color="auto" w:fill="FFFFFF"/>
        </w:rPr>
        <w:t>来信标题格式：2</w:t>
      </w:r>
      <w:r>
        <w:rPr>
          <w:rFonts w:ascii="微软雅黑" w:eastAsia="微软雅黑" w:hAnsi="微软雅黑" w:cs="Times New Roman"/>
          <w:color w:val="444444"/>
          <w:kern w:val="0"/>
          <w:szCs w:val="21"/>
          <w:shd w:val="clear" w:color="auto" w:fill="FFFFFF"/>
        </w:rPr>
        <w:t>022</w:t>
      </w:r>
      <w:r>
        <w:rPr>
          <w:rFonts w:ascii="微软雅黑" w:eastAsia="微软雅黑" w:hAnsi="微软雅黑" w:cs="Times New Roman" w:hint="eastAsia"/>
          <w:color w:val="444444"/>
          <w:kern w:val="0"/>
          <w:szCs w:val="21"/>
          <w:shd w:val="clear" w:color="auto" w:fill="FFFFFF"/>
        </w:rPr>
        <w:t>应届博士应聘+姓名+毕业院校+专业</w:t>
      </w:r>
    </w:p>
    <w:p w14:paraId="2F8E07DA" w14:textId="6ECCC8BB" w:rsidR="00F50DDC" w:rsidRPr="005838EC" w:rsidRDefault="00F50DDC" w:rsidP="00F65E77">
      <w:pPr>
        <w:adjustRightInd w:val="0"/>
        <w:snapToGrid w:val="0"/>
        <w:rPr>
          <w:rFonts w:ascii="微软雅黑" w:eastAsia="微软雅黑" w:hAnsi="微软雅黑" w:cs="Times New Roman"/>
          <w:color w:val="444444"/>
          <w:kern w:val="0"/>
          <w:szCs w:val="21"/>
          <w:shd w:val="clear" w:color="auto" w:fill="FFFFFF"/>
        </w:rPr>
      </w:pPr>
      <w:r w:rsidRPr="005838EC">
        <w:rPr>
          <w:rFonts w:ascii="微软雅黑" w:eastAsia="微软雅黑" w:hAnsi="微软雅黑" w:cs="Times New Roman"/>
          <w:color w:val="444444"/>
          <w:kern w:val="0"/>
          <w:szCs w:val="21"/>
          <w:shd w:val="clear" w:color="auto" w:fill="FFFFFF"/>
        </w:rPr>
        <w:t xml:space="preserve">    </w:t>
      </w:r>
      <w:r w:rsidR="003439B8">
        <w:rPr>
          <w:rFonts w:ascii="微软雅黑" w:eastAsia="微软雅黑" w:hAnsi="微软雅黑" w:cs="Times New Roman" w:hint="eastAsia"/>
          <w:color w:val="444444"/>
          <w:kern w:val="0"/>
          <w:szCs w:val="21"/>
          <w:shd w:val="clear" w:color="auto" w:fill="FFFFFF"/>
        </w:rPr>
        <w:t>联系电话：</w:t>
      </w:r>
      <w:r w:rsidRPr="005838EC">
        <w:rPr>
          <w:rFonts w:ascii="微软雅黑" w:eastAsia="微软雅黑" w:hAnsi="微软雅黑" w:cs="Times New Roman"/>
          <w:color w:val="444444"/>
          <w:kern w:val="0"/>
          <w:szCs w:val="21"/>
          <w:shd w:val="clear" w:color="auto" w:fill="FFFFFF"/>
        </w:rPr>
        <w:t>010-590683</w:t>
      </w:r>
      <w:r w:rsidR="007E5C2D">
        <w:rPr>
          <w:rFonts w:ascii="微软雅黑" w:eastAsia="微软雅黑" w:hAnsi="微软雅黑" w:cs="Times New Roman"/>
          <w:color w:val="444444"/>
          <w:kern w:val="0"/>
          <w:szCs w:val="21"/>
          <w:shd w:val="clear" w:color="auto" w:fill="FFFFFF"/>
        </w:rPr>
        <w:t>23</w:t>
      </w:r>
    </w:p>
    <w:p w14:paraId="76CFFB0D" w14:textId="77777777" w:rsidR="00B126A6" w:rsidRPr="00F65E77" w:rsidRDefault="00B126A6" w:rsidP="00F65E77">
      <w:pPr>
        <w:adjustRightInd w:val="0"/>
        <w:snapToGrid w:val="0"/>
      </w:pPr>
    </w:p>
    <w:p w14:paraId="23DF1F28" w14:textId="77777777" w:rsidR="00F65E77" w:rsidRPr="00B34C47" w:rsidRDefault="00F65E77" w:rsidP="00A44189">
      <w:pPr>
        <w:widowControl/>
        <w:adjustRightInd w:val="0"/>
        <w:snapToGrid w:val="0"/>
        <w:jc w:val="left"/>
        <w:rPr>
          <w:rFonts w:ascii="微软雅黑" w:eastAsia="微软雅黑" w:hAnsi="微软雅黑" w:cs="Times New Roman"/>
          <w:b/>
          <w:bCs/>
          <w:color w:val="444444"/>
          <w:kern w:val="0"/>
          <w:szCs w:val="21"/>
          <w:shd w:val="clear" w:color="auto" w:fill="FFFFFF"/>
        </w:rPr>
      </w:pPr>
      <w:r w:rsidRPr="00B34C47">
        <w:rPr>
          <w:rFonts w:ascii="微软雅黑" w:eastAsia="微软雅黑" w:hAnsi="微软雅黑" w:cs="Times New Roman" w:hint="eastAsia"/>
          <w:b/>
          <w:bCs/>
          <w:color w:val="444444"/>
          <w:kern w:val="0"/>
          <w:szCs w:val="21"/>
          <w:shd w:val="clear" w:color="auto" w:fill="FFFFFF"/>
        </w:rPr>
        <w:t>◆ 单位简介  </w:t>
      </w:r>
    </w:p>
    <w:p w14:paraId="41BAF7B4" w14:textId="32EA49D2" w:rsidR="00F65E77" w:rsidRPr="00F65E77" w:rsidRDefault="00F65E77" w:rsidP="00F65E77">
      <w:pPr>
        <w:widowControl/>
        <w:adjustRightInd w:val="0"/>
        <w:snapToGrid w:val="0"/>
        <w:ind w:firstLine="340"/>
        <w:jc w:val="left"/>
        <w:rPr>
          <w:rFonts w:ascii="微软雅黑" w:eastAsia="微软雅黑" w:hAnsi="微软雅黑" w:cs="Times New Roman"/>
          <w:color w:val="444444"/>
          <w:kern w:val="0"/>
          <w:szCs w:val="21"/>
        </w:rPr>
      </w:pPr>
      <w:r w:rsidRPr="00F65E77">
        <w:rPr>
          <w:rFonts w:ascii="微软雅黑" w:eastAsia="微软雅黑" w:hAnsi="微软雅黑" w:cs="Times New Roman" w:hint="eastAsia"/>
          <w:color w:val="444444"/>
          <w:kern w:val="0"/>
          <w:szCs w:val="21"/>
          <w:shd w:val="clear" w:color="auto" w:fill="FFFFFF"/>
        </w:rPr>
        <w:t>中国特种设备检测研究院（简称中国特检院，英文缩写CSEI），于1979年10月经国务院批准成立，直属</w:t>
      </w:r>
      <w:r w:rsidR="003439B8">
        <w:rPr>
          <w:rFonts w:ascii="微软雅黑" w:eastAsia="微软雅黑" w:hAnsi="微软雅黑" w:cs="Times New Roman" w:hint="eastAsia"/>
          <w:color w:val="444444"/>
          <w:kern w:val="0"/>
          <w:szCs w:val="21"/>
          <w:shd w:val="clear" w:color="auto" w:fill="FFFFFF"/>
        </w:rPr>
        <w:t>于</w:t>
      </w:r>
      <w:r w:rsidRPr="00F65E77">
        <w:rPr>
          <w:rFonts w:ascii="微软雅黑" w:eastAsia="微软雅黑" w:hAnsi="微软雅黑" w:cs="Times New Roman" w:hint="eastAsia"/>
          <w:color w:val="444444"/>
          <w:kern w:val="0"/>
          <w:szCs w:val="21"/>
          <w:shd w:val="clear" w:color="auto" w:fill="FFFFFF"/>
        </w:rPr>
        <w:t>国家市场监</w:t>
      </w:r>
      <w:r w:rsidR="003439B8">
        <w:rPr>
          <w:rFonts w:ascii="微软雅黑" w:eastAsia="微软雅黑" w:hAnsi="微软雅黑" w:cs="Times New Roman" w:hint="eastAsia"/>
          <w:color w:val="444444"/>
          <w:kern w:val="0"/>
          <w:szCs w:val="21"/>
          <w:shd w:val="clear" w:color="auto" w:fill="FFFFFF"/>
        </w:rPr>
        <w:t>督</w:t>
      </w:r>
      <w:r w:rsidRPr="00F65E77">
        <w:rPr>
          <w:rFonts w:ascii="微软雅黑" w:eastAsia="微软雅黑" w:hAnsi="微软雅黑" w:cs="Times New Roman" w:hint="eastAsia"/>
          <w:color w:val="444444"/>
          <w:kern w:val="0"/>
          <w:szCs w:val="21"/>
          <w:shd w:val="clear" w:color="auto" w:fill="FFFFFF"/>
        </w:rPr>
        <w:t>管</w:t>
      </w:r>
      <w:r w:rsidR="003439B8">
        <w:rPr>
          <w:rFonts w:ascii="微软雅黑" w:eastAsia="微软雅黑" w:hAnsi="微软雅黑" w:cs="Times New Roman" w:hint="eastAsia"/>
          <w:color w:val="444444"/>
          <w:kern w:val="0"/>
          <w:szCs w:val="21"/>
          <w:shd w:val="clear" w:color="auto" w:fill="FFFFFF"/>
        </w:rPr>
        <w:t>理</w:t>
      </w:r>
      <w:r w:rsidRPr="00F65E77">
        <w:rPr>
          <w:rFonts w:ascii="微软雅黑" w:eastAsia="微软雅黑" w:hAnsi="微软雅黑" w:cs="Times New Roman" w:hint="eastAsia"/>
          <w:color w:val="444444"/>
          <w:kern w:val="0"/>
          <w:szCs w:val="21"/>
          <w:shd w:val="clear" w:color="auto" w:fill="FFFFFF"/>
        </w:rPr>
        <w:t>总局，是我国特种设备安全与节能领域的唯一国家级科研机构。</w:t>
      </w:r>
    </w:p>
    <w:p w14:paraId="3CBD9ABE" w14:textId="77777777" w:rsidR="00F65E77" w:rsidRPr="00F65E77" w:rsidRDefault="00F65E77" w:rsidP="00F65E77">
      <w:pPr>
        <w:adjustRightInd w:val="0"/>
        <w:snapToGrid w:val="0"/>
        <w:ind w:firstLineChars="200" w:firstLine="420"/>
        <w:rPr>
          <w:rFonts w:ascii="微软雅黑" w:eastAsia="微软雅黑" w:hAnsi="微软雅黑" w:cs="Times New Roman"/>
          <w:color w:val="444444"/>
          <w:kern w:val="0"/>
          <w:szCs w:val="21"/>
          <w:shd w:val="clear" w:color="auto" w:fill="FFFFFF"/>
        </w:rPr>
      </w:pPr>
      <w:r w:rsidRPr="00F65E77">
        <w:rPr>
          <w:rFonts w:ascii="微软雅黑" w:eastAsia="微软雅黑" w:hAnsi="微软雅黑" w:cs="Times New Roman" w:hint="eastAsia"/>
          <w:color w:val="444444"/>
          <w:kern w:val="0"/>
          <w:szCs w:val="21"/>
          <w:shd w:val="clear" w:color="auto" w:fill="FFFFFF"/>
        </w:rPr>
        <w:t>中国特检院主要从事锅炉、压力容器、压力管道、电梯、起重机械、客运索道、游乐设施、厂（场）内机动车辆等八大类特种设备及相关产品的检验检测、研究开发、型式试验、设计文件鉴定、行政许可鉴定评审、法规标准制修订、能效测试、安全评定、风险评估、技术仲裁、失效分析、事故调查处理、司法鉴定、应急救援、产品（体系）认证评审以及资格考核、技术咨询、信息及网络服务、编辑出版、学术交流等工作。</w:t>
      </w:r>
      <w:r w:rsidRPr="00F65E77">
        <w:rPr>
          <w:rFonts w:ascii="微软雅黑" w:eastAsia="微软雅黑" w:hAnsi="微软雅黑" w:cs="Times New Roman"/>
          <w:color w:val="444444"/>
          <w:kern w:val="0"/>
          <w:szCs w:val="21"/>
          <w:shd w:val="clear" w:color="auto" w:fill="FFFFFF"/>
        </w:rPr>
        <w:t xml:space="preserve"> </w:t>
      </w:r>
      <w:r w:rsidRPr="00F65E77">
        <w:rPr>
          <w:rFonts w:ascii="微软雅黑" w:eastAsia="微软雅黑" w:hAnsi="微软雅黑" w:cs="Times New Roman" w:hint="eastAsia"/>
          <w:color w:val="444444"/>
          <w:kern w:val="0"/>
          <w:szCs w:val="21"/>
          <w:shd w:val="clear" w:color="auto" w:fill="FFFFFF"/>
        </w:rPr>
        <w:t>  </w:t>
      </w:r>
    </w:p>
    <w:p w14:paraId="50E64982" w14:textId="77777777" w:rsidR="00F65E77" w:rsidRPr="00F65E77" w:rsidRDefault="00F65E77" w:rsidP="00F65E77">
      <w:pPr>
        <w:adjustRightInd w:val="0"/>
        <w:snapToGrid w:val="0"/>
        <w:ind w:firstLineChars="200" w:firstLine="420"/>
        <w:rPr>
          <w:rFonts w:ascii="微软雅黑" w:eastAsia="微软雅黑" w:hAnsi="微软雅黑" w:cs="Times New Roman"/>
          <w:color w:val="444444"/>
          <w:kern w:val="0"/>
          <w:szCs w:val="21"/>
          <w:shd w:val="clear" w:color="auto" w:fill="FFFFFF"/>
        </w:rPr>
      </w:pPr>
      <w:r w:rsidRPr="00F65E77">
        <w:rPr>
          <w:rFonts w:ascii="微软雅黑" w:eastAsia="微软雅黑" w:hAnsi="微软雅黑" w:cs="Times New Roman" w:hint="eastAsia"/>
          <w:color w:val="444444"/>
          <w:kern w:val="0"/>
          <w:szCs w:val="21"/>
          <w:shd w:val="clear" w:color="auto" w:fill="FFFFFF"/>
        </w:rPr>
        <w:lastRenderedPageBreak/>
        <w:t>中国特检院是中国特种设备检验协会、中国锅炉水处理协会、全国锅炉压力容器标准化委员会、全国索道与游艺机及游乐设施标准化技术委员会等单位的秘书处挂靠单位；是国家市场监管总局特种设备许可办公室、国家市场监管总局特种设备事故调查处理中心等机构的代管单位。有方圆标志认证集团北京特检有限公司、中特检ASME检验（北京）有限公司等实体服务机构。</w:t>
      </w:r>
    </w:p>
    <w:p w14:paraId="2D9EDBF1" w14:textId="77777777" w:rsidR="00F65E77" w:rsidRPr="00F65E77" w:rsidRDefault="00F65E77" w:rsidP="00F65E77">
      <w:pPr>
        <w:adjustRightInd w:val="0"/>
        <w:snapToGrid w:val="0"/>
        <w:ind w:firstLineChars="200" w:firstLine="420"/>
        <w:rPr>
          <w:rFonts w:ascii="微软雅黑" w:eastAsia="微软雅黑" w:hAnsi="微软雅黑" w:cs="Times New Roman"/>
          <w:color w:val="444444"/>
          <w:kern w:val="0"/>
          <w:szCs w:val="21"/>
          <w:shd w:val="clear" w:color="auto" w:fill="FFFFFF"/>
        </w:rPr>
      </w:pPr>
      <w:r w:rsidRPr="00F65E77">
        <w:rPr>
          <w:rFonts w:ascii="微软雅黑" w:eastAsia="微软雅黑" w:hAnsi="微软雅黑" w:cs="Times New Roman" w:hint="eastAsia"/>
          <w:color w:val="444444"/>
          <w:kern w:val="0"/>
          <w:szCs w:val="21"/>
          <w:shd w:val="clear" w:color="auto" w:fill="FFFFFF"/>
        </w:rPr>
        <w:t>中国特检院与美国、英国、德国、荷兰、日本等</w:t>
      </w:r>
      <w:r w:rsidRPr="00F65E77">
        <w:rPr>
          <w:rFonts w:ascii="微软雅黑" w:eastAsia="微软雅黑" w:hAnsi="微软雅黑" w:cs="Times New Roman"/>
          <w:color w:val="444444"/>
          <w:kern w:val="0"/>
          <w:szCs w:val="21"/>
          <w:shd w:val="clear" w:color="auto" w:fill="FFFFFF"/>
        </w:rPr>
        <w:t>40</w:t>
      </w:r>
      <w:r w:rsidRPr="00F65E77">
        <w:rPr>
          <w:rFonts w:ascii="微软雅黑" w:eastAsia="微软雅黑" w:hAnsi="微软雅黑" w:cs="Times New Roman" w:hint="eastAsia"/>
          <w:color w:val="444444"/>
          <w:kern w:val="0"/>
          <w:szCs w:val="21"/>
          <w:shd w:val="clear" w:color="auto" w:fill="FFFFFF"/>
        </w:rPr>
        <w:t>多个国家的政府安全管理部门、学术机构和检验检测机构建立了长期的友好互往关系，并与</w:t>
      </w:r>
      <w:r w:rsidRPr="00F65E77">
        <w:rPr>
          <w:rFonts w:ascii="微软雅黑" w:eastAsia="微软雅黑" w:hAnsi="微软雅黑" w:cs="Times New Roman"/>
          <w:color w:val="444444"/>
          <w:kern w:val="0"/>
          <w:szCs w:val="21"/>
          <w:shd w:val="clear" w:color="auto" w:fill="FFFFFF"/>
        </w:rPr>
        <w:t>LR</w:t>
      </w:r>
      <w:r w:rsidRPr="00F65E77">
        <w:rPr>
          <w:rFonts w:ascii="微软雅黑" w:eastAsia="微软雅黑" w:hAnsi="微软雅黑" w:cs="Times New Roman" w:hint="eastAsia"/>
          <w:color w:val="444444"/>
          <w:kern w:val="0"/>
          <w:szCs w:val="21"/>
          <w:shd w:val="clear" w:color="auto" w:fill="FFFFFF"/>
        </w:rPr>
        <w:t>、</w:t>
      </w:r>
      <w:r w:rsidRPr="00F65E77">
        <w:rPr>
          <w:rFonts w:ascii="微软雅黑" w:eastAsia="微软雅黑" w:hAnsi="微软雅黑" w:cs="Times New Roman"/>
          <w:color w:val="444444"/>
          <w:kern w:val="0"/>
          <w:szCs w:val="21"/>
          <w:shd w:val="clear" w:color="auto" w:fill="FFFFFF"/>
        </w:rPr>
        <w:t>T</w:t>
      </w:r>
      <w:r w:rsidRPr="00F65E77">
        <w:rPr>
          <w:rFonts w:ascii="微软雅黑" w:eastAsia="微软雅黑" w:hAnsi="微软雅黑" w:cs="Times New Roman" w:hint="eastAsia"/>
          <w:color w:val="444444"/>
          <w:kern w:val="0"/>
          <w:szCs w:val="21"/>
          <w:shd w:val="clear" w:color="auto" w:fill="FFFFFF"/>
        </w:rPr>
        <w:t>ü</w:t>
      </w:r>
      <w:r w:rsidRPr="00F65E77">
        <w:rPr>
          <w:rFonts w:ascii="微软雅黑" w:eastAsia="微软雅黑" w:hAnsi="微软雅黑" w:cs="Times New Roman"/>
          <w:color w:val="444444"/>
          <w:kern w:val="0"/>
          <w:szCs w:val="21"/>
          <w:shd w:val="clear" w:color="auto" w:fill="FFFFFF"/>
        </w:rPr>
        <w:t>V</w:t>
      </w:r>
      <w:r w:rsidRPr="00F65E77">
        <w:rPr>
          <w:rFonts w:ascii="微软雅黑" w:eastAsia="微软雅黑" w:hAnsi="微软雅黑" w:cs="Times New Roman" w:hint="eastAsia"/>
          <w:color w:val="444444"/>
          <w:kern w:val="0"/>
          <w:szCs w:val="21"/>
          <w:shd w:val="clear" w:color="auto" w:fill="FFFFFF"/>
        </w:rPr>
        <w:t>、</w:t>
      </w:r>
      <w:r w:rsidRPr="00F65E77">
        <w:rPr>
          <w:rFonts w:ascii="微软雅黑" w:eastAsia="微软雅黑" w:hAnsi="微软雅黑" w:cs="Times New Roman"/>
          <w:color w:val="444444"/>
          <w:kern w:val="0"/>
          <w:szCs w:val="21"/>
          <w:shd w:val="clear" w:color="auto" w:fill="FFFFFF"/>
        </w:rPr>
        <w:t>ASME</w:t>
      </w:r>
      <w:r w:rsidRPr="00F65E77">
        <w:rPr>
          <w:rFonts w:ascii="微软雅黑" w:eastAsia="微软雅黑" w:hAnsi="微软雅黑" w:cs="Times New Roman" w:hint="eastAsia"/>
          <w:color w:val="444444"/>
          <w:kern w:val="0"/>
          <w:szCs w:val="21"/>
          <w:shd w:val="clear" w:color="auto" w:fill="FFFFFF"/>
        </w:rPr>
        <w:t>、</w:t>
      </w:r>
      <w:r w:rsidRPr="00F65E77">
        <w:rPr>
          <w:rFonts w:ascii="微软雅黑" w:eastAsia="微软雅黑" w:hAnsi="微软雅黑" w:cs="Times New Roman"/>
          <w:color w:val="444444"/>
          <w:kern w:val="0"/>
          <w:szCs w:val="21"/>
          <w:shd w:val="clear" w:color="auto" w:fill="FFFFFF"/>
        </w:rPr>
        <w:t>KIWA GASTEC</w:t>
      </w:r>
      <w:r w:rsidRPr="00F65E77">
        <w:rPr>
          <w:rFonts w:ascii="微软雅黑" w:eastAsia="微软雅黑" w:hAnsi="微软雅黑" w:cs="Times New Roman" w:hint="eastAsia"/>
          <w:color w:val="444444"/>
          <w:kern w:val="0"/>
          <w:szCs w:val="21"/>
          <w:shd w:val="clear" w:color="auto" w:fill="FFFFFF"/>
        </w:rPr>
        <w:t>等世界著名标准机构和检验集团建立了紧密的合作关系，为增强“中国特检”的国际话语权起到了积极的推动作用。</w:t>
      </w:r>
    </w:p>
    <w:p w14:paraId="42686C9D" w14:textId="77777777" w:rsidR="00F65E77" w:rsidRPr="00F65E77" w:rsidRDefault="00F65E77" w:rsidP="00F65E77">
      <w:pPr>
        <w:adjustRightInd w:val="0"/>
        <w:snapToGrid w:val="0"/>
        <w:ind w:firstLineChars="200" w:firstLine="420"/>
        <w:rPr>
          <w:rFonts w:ascii="微软雅黑" w:eastAsia="微软雅黑" w:hAnsi="微软雅黑" w:cs="Times New Roman"/>
          <w:color w:val="444444"/>
          <w:kern w:val="0"/>
          <w:szCs w:val="21"/>
          <w:shd w:val="clear" w:color="auto" w:fill="FFFFFF"/>
        </w:rPr>
      </w:pPr>
      <w:r w:rsidRPr="00F65E77">
        <w:rPr>
          <w:rFonts w:ascii="微软雅黑" w:eastAsia="微软雅黑" w:hAnsi="微软雅黑" w:cs="Times New Roman" w:hint="eastAsia"/>
          <w:color w:val="444444"/>
          <w:kern w:val="0"/>
          <w:szCs w:val="21"/>
          <w:shd w:val="clear" w:color="auto" w:fill="FFFFFF"/>
        </w:rPr>
        <w:t>中国特检院秉承“独立公正、科学严谨、信守合同、优质高效”的质量方针，始终致力于特种设备及相关产品的安全质量工程与事业，以先进的技术、优良的装备、严格的管理、可靠的质量，为政府行政立法与执法监察提供技术支持，为政府、客户提供值得信赖和满意的技术服务。三十多年来，为特种设备安全生产、质量振兴、科技进步、社会繁荣与可持续发展做出了突出的贡献。</w:t>
      </w:r>
    </w:p>
    <w:p w14:paraId="3B1BA87D" w14:textId="77777777" w:rsidR="00F65E77" w:rsidRPr="00F65E77" w:rsidRDefault="00F65E77" w:rsidP="003439B8">
      <w:pPr>
        <w:adjustRightInd w:val="0"/>
        <w:snapToGrid w:val="0"/>
        <w:ind w:firstLineChars="200" w:firstLine="420"/>
        <w:rPr>
          <w:rFonts w:ascii="微软雅黑" w:eastAsia="微软雅黑" w:hAnsi="微软雅黑" w:cs="Times New Roman"/>
          <w:color w:val="444444"/>
          <w:kern w:val="0"/>
          <w:szCs w:val="21"/>
          <w:shd w:val="clear" w:color="auto" w:fill="FFFFFF"/>
        </w:rPr>
      </w:pPr>
      <w:r w:rsidRPr="00F65E77">
        <w:rPr>
          <w:rFonts w:ascii="微软雅黑" w:eastAsia="微软雅黑" w:hAnsi="微软雅黑" w:cs="Times New Roman" w:hint="eastAsia"/>
          <w:color w:val="444444"/>
          <w:kern w:val="0"/>
          <w:szCs w:val="21"/>
          <w:shd w:val="clear" w:color="auto" w:fill="FFFFFF"/>
        </w:rPr>
        <w:t>中国特检院将继续坚持以人为本，坚持科技创新，努力建设成为在特种设备安全与节能领域具有国内领先、国际一流水平的国家级、开放型权威检测研究机构，引领行业共同为推进特种设备质量和安全事业又好又快发展做出新的更大的贡献。</w:t>
      </w:r>
    </w:p>
    <w:p w14:paraId="2F1B9B01" w14:textId="77777777" w:rsidR="00F65E77" w:rsidRDefault="00F65E77" w:rsidP="00F65E77">
      <w:pPr>
        <w:adjustRightInd w:val="0"/>
        <w:snapToGrid w:val="0"/>
        <w:rPr>
          <w:sz w:val="24"/>
        </w:rPr>
      </w:pPr>
    </w:p>
    <w:p w14:paraId="40E039BC" w14:textId="77777777" w:rsidR="003439B8" w:rsidRDefault="00F65E77" w:rsidP="00F65E77">
      <w:pPr>
        <w:widowControl/>
        <w:adjustRightInd w:val="0"/>
        <w:snapToGrid w:val="0"/>
        <w:jc w:val="left"/>
        <w:rPr>
          <w:rFonts w:ascii="微软雅黑" w:eastAsia="微软雅黑" w:hAnsi="微软雅黑" w:cs="Times New Roman"/>
          <w:color w:val="444444"/>
          <w:kern w:val="0"/>
          <w:szCs w:val="21"/>
        </w:rPr>
      </w:pPr>
      <w:r w:rsidRPr="00F65E77">
        <w:rPr>
          <w:rFonts w:ascii="微软雅黑" w:eastAsia="微软雅黑" w:hAnsi="微软雅黑" w:cs="Times New Roman" w:hint="eastAsia"/>
          <w:color w:val="444444"/>
          <w:kern w:val="0"/>
          <w:szCs w:val="21"/>
          <w:shd w:val="clear" w:color="auto" w:fill="FFFFFF"/>
        </w:rPr>
        <w:t>◆</w:t>
      </w:r>
      <w:r w:rsidRPr="003439B8">
        <w:rPr>
          <w:rFonts w:ascii="微软雅黑" w:eastAsia="微软雅黑" w:hAnsi="微软雅黑" w:cs="Times New Roman" w:hint="eastAsia"/>
          <w:b/>
          <w:bCs/>
          <w:color w:val="444444"/>
          <w:kern w:val="0"/>
          <w:szCs w:val="21"/>
          <w:shd w:val="clear" w:color="auto" w:fill="FFFFFF"/>
        </w:rPr>
        <w:t xml:space="preserve"> 科研概况</w:t>
      </w:r>
    </w:p>
    <w:p w14:paraId="511635CD" w14:textId="072566AA" w:rsidR="00F65E77" w:rsidRPr="00F65E77" w:rsidRDefault="00F65E77" w:rsidP="00F65E77">
      <w:pPr>
        <w:widowControl/>
        <w:adjustRightInd w:val="0"/>
        <w:snapToGrid w:val="0"/>
        <w:jc w:val="left"/>
        <w:rPr>
          <w:rFonts w:ascii="Times New Roman" w:eastAsia="Times New Roman" w:hAnsi="Times New Roman" w:cs="Times New Roman"/>
          <w:kern w:val="0"/>
          <w:sz w:val="24"/>
        </w:rPr>
      </w:pPr>
      <w:r w:rsidRPr="00F65E77">
        <w:rPr>
          <w:rFonts w:ascii="微软雅黑" w:eastAsia="微软雅黑" w:hAnsi="微软雅黑" w:cs="Times New Roman" w:hint="eastAsia"/>
          <w:color w:val="444444"/>
          <w:kern w:val="0"/>
          <w:szCs w:val="21"/>
          <w:shd w:val="clear" w:color="auto" w:fill="FFFFFF"/>
        </w:rPr>
        <w:t>    中国特检院建有“国家特种设备安全与节能技术研究试验基地”，总建筑面积为55704平方米。并有“国家市场监管总局无损检测与评价重点实验室”、“国家市场监管总局特种设备安全与节能重点实验室”、“国家市场监管总局结构健康监测工程技术研究中心”、“国家市场监管总局油气管道工程技术研究中心”。建成材料性能研究实验中心（材料常规性能、高低温性能、疲劳蠕变性能、复杂环境腐蚀、成分分析、微观结构分析等实验室）、燃烧器检测中心、结构强度分析中心（结构仿真、载荷响应、健康检测、微试样性能研究等实验室），化学分析中心（锅炉水处理分析、水处理药剂及树脂分析、有机热载体分析、媒质分析等实验室），建成了气瓶型式试验室、游乐设施设备型式试验室、承压设备检测技术实验基地、长管拖车检测基地等。</w:t>
      </w:r>
      <w:r w:rsidRPr="00F65E77">
        <w:rPr>
          <w:rFonts w:ascii="微软雅黑" w:eastAsia="微软雅黑" w:hAnsi="微软雅黑" w:cs="Times New Roman" w:hint="eastAsia"/>
          <w:color w:val="444444"/>
          <w:kern w:val="0"/>
          <w:szCs w:val="21"/>
        </w:rPr>
        <w:br/>
      </w:r>
      <w:r w:rsidRPr="00F65E77">
        <w:rPr>
          <w:rFonts w:ascii="微软雅黑" w:eastAsia="微软雅黑" w:hAnsi="微软雅黑" w:cs="Times New Roman" w:hint="eastAsia"/>
          <w:color w:val="444444"/>
          <w:kern w:val="0"/>
          <w:szCs w:val="21"/>
          <w:shd w:val="clear" w:color="auto" w:fill="FFFFFF"/>
        </w:rPr>
        <w:t>    中国特检院具有国内领先水平的技术资源和科研能力，截至目前已累计突破200多项关键技术，取得130多项研究成果，获得国家级和省部级成果奖励62项，其中包括国家科技进步奖（6项）、国家重点科技攻关计划重大科技成果奖（2项）、省部级和协会奖励70余项。</w:t>
      </w:r>
    </w:p>
    <w:p w14:paraId="5C1ADB67" w14:textId="77777777" w:rsidR="00F65E77" w:rsidRPr="00F65E77" w:rsidRDefault="00F65E77" w:rsidP="00F65E77">
      <w:pPr>
        <w:adjustRightInd w:val="0"/>
        <w:snapToGrid w:val="0"/>
      </w:pPr>
    </w:p>
    <w:sectPr w:rsidR="00F65E77" w:rsidRPr="00F65E77" w:rsidSect="00AE385A">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61B19" w14:textId="77777777" w:rsidR="007D5BB9" w:rsidRDefault="007D5BB9" w:rsidP="00DD6339">
      <w:r>
        <w:separator/>
      </w:r>
    </w:p>
  </w:endnote>
  <w:endnote w:type="continuationSeparator" w:id="0">
    <w:p w14:paraId="18562114" w14:textId="77777777" w:rsidR="007D5BB9" w:rsidRDefault="007D5BB9" w:rsidP="00DD6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8C693" w14:textId="77777777" w:rsidR="007D5BB9" w:rsidRDefault="007D5BB9" w:rsidP="00DD6339">
      <w:r>
        <w:separator/>
      </w:r>
    </w:p>
  </w:footnote>
  <w:footnote w:type="continuationSeparator" w:id="0">
    <w:p w14:paraId="1B83326F" w14:textId="77777777" w:rsidR="007D5BB9" w:rsidRDefault="007D5BB9" w:rsidP="00DD63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E94EB3"/>
    <w:multiLevelType w:val="hybridMultilevel"/>
    <w:tmpl w:val="D0F6FDD8"/>
    <w:lvl w:ilvl="0" w:tplc="061A972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FA2"/>
    <w:rsid w:val="000E5A20"/>
    <w:rsid w:val="001B024E"/>
    <w:rsid w:val="002A1714"/>
    <w:rsid w:val="003232BC"/>
    <w:rsid w:val="003439B8"/>
    <w:rsid w:val="0036673F"/>
    <w:rsid w:val="005175E6"/>
    <w:rsid w:val="005838EC"/>
    <w:rsid w:val="0060431B"/>
    <w:rsid w:val="00655CCC"/>
    <w:rsid w:val="00670C8F"/>
    <w:rsid w:val="00790AC9"/>
    <w:rsid w:val="007D5BB9"/>
    <w:rsid w:val="007E5C2D"/>
    <w:rsid w:val="008429A5"/>
    <w:rsid w:val="008E0383"/>
    <w:rsid w:val="009378CF"/>
    <w:rsid w:val="0094688C"/>
    <w:rsid w:val="00951FA2"/>
    <w:rsid w:val="00A44189"/>
    <w:rsid w:val="00AE385A"/>
    <w:rsid w:val="00B126A6"/>
    <w:rsid w:val="00B34C47"/>
    <w:rsid w:val="00B717B9"/>
    <w:rsid w:val="00C5512D"/>
    <w:rsid w:val="00C97EFD"/>
    <w:rsid w:val="00CD6289"/>
    <w:rsid w:val="00CF1AD5"/>
    <w:rsid w:val="00DD6339"/>
    <w:rsid w:val="00F00735"/>
    <w:rsid w:val="00F50DDC"/>
    <w:rsid w:val="00F65E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4B32E1"/>
  <w15:chartTrackingRefBased/>
  <w15:docId w15:val="{2389C070-8DDF-E04B-9721-DC0043F10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65E77"/>
  </w:style>
  <w:style w:type="character" w:styleId="a3">
    <w:name w:val="Hyperlink"/>
    <w:basedOn w:val="a0"/>
    <w:uiPriority w:val="99"/>
    <w:unhideWhenUsed/>
    <w:rsid w:val="00F65E77"/>
    <w:rPr>
      <w:color w:val="0000FF"/>
      <w:u w:val="single"/>
    </w:rPr>
  </w:style>
  <w:style w:type="character" w:styleId="a4">
    <w:name w:val="Unresolved Mention"/>
    <w:basedOn w:val="a0"/>
    <w:uiPriority w:val="99"/>
    <w:semiHidden/>
    <w:unhideWhenUsed/>
    <w:rsid w:val="00F65E77"/>
    <w:rPr>
      <w:color w:val="605E5C"/>
      <w:shd w:val="clear" w:color="auto" w:fill="E1DFDD"/>
    </w:rPr>
  </w:style>
  <w:style w:type="paragraph" w:styleId="a5">
    <w:name w:val="List Paragraph"/>
    <w:basedOn w:val="a"/>
    <w:uiPriority w:val="34"/>
    <w:qFormat/>
    <w:rsid w:val="00790AC9"/>
    <w:pPr>
      <w:ind w:firstLineChars="200" w:firstLine="420"/>
    </w:pPr>
  </w:style>
  <w:style w:type="paragraph" w:styleId="a6">
    <w:name w:val="header"/>
    <w:basedOn w:val="a"/>
    <w:link w:val="a7"/>
    <w:uiPriority w:val="99"/>
    <w:unhideWhenUsed/>
    <w:rsid w:val="00DD6339"/>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DD6339"/>
    <w:rPr>
      <w:sz w:val="18"/>
      <w:szCs w:val="18"/>
    </w:rPr>
  </w:style>
  <w:style w:type="paragraph" w:styleId="a8">
    <w:name w:val="footer"/>
    <w:basedOn w:val="a"/>
    <w:link w:val="a9"/>
    <w:uiPriority w:val="99"/>
    <w:unhideWhenUsed/>
    <w:rsid w:val="00DD6339"/>
    <w:pPr>
      <w:tabs>
        <w:tab w:val="center" w:pos="4153"/>
        <w:tab w:val="right" w:pos="8306"/>
      </w:tabs>
      <w:snapToGrid w:val="0"/>
      <w:jc w:val="left"/>
    </w:pPr>
    <w:rPr>
      <w:sz w:val="18"/>
      <w:szCs w:val="18"/>
    </w:rPr>
  </w:style>
  <w:style w:type="character" w:customStyle="1" w:styleId="a9">
    <w:name w:val="页脚 字符"/>
    <w:basedOn w:val="a0"/>
    <w:link w:val="a8"/>
    <w:uiPriority w:val="99"/>
    <w:rsid w:val="00DD633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760949">
      <w:bodyDiv w:val="1"/>
      <w:marLeft w:val="0"/>
      <w:marRight w:val="0"/>
      <w:marTop w:val="0"/>
      <w:marBottom w:val="0"/>
      <w:divBdr>
        <w:top w:val="none" w:sz="0" w:space="0" w:color="auto"/>
        <w:left w:val="none" w:sz="0" w:space="0" w:color="auto"/>
        <w:bottom w:val="none" w:sz="0" w:space="0" w:color="auto"/>
        <w:right w:val="none" w:sz="0" w:space="0" w:color="auto"/>
      </w:divBdr>
    </w:div>
    <w:div w:id="179675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sei_jointug@126.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280</Words>
  <Characters>1601</Characters>
  <Application>Microsoft Office Word</Application>
  <DocSecurity>0</DocSecurity>
  <Lines>13</Lines>
  <Paragraphs>3</Paragraphs>
  <ScaleCrop>false</ScaleCrop>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郑阳</dc:creator>
  <cp:keywords/>
  <dc:description/>
  <cp:lastModifiedBy>郑阳</cp:lastModifiedBy>
  <cp:revision>21</cp:revision>
  <dcterms:created xsi:type="dcterms:W3CDTF">2019-05-22T10:01:00Z</dcterms:created>
  <dcterms:modified xsi:type="dcterms:W3CDTF">2022-02-25T00:00:00Z</dcterms:modified>
</cp:coreProperties>
</file>