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Nimbus Roman No9 L" w:hAnsi="Nimbus Roman No9 L" w:eastAsia="方正仿宋_GBK" w:cs="Nimbus Roman No9 L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jc w:val="center"/>
        <w:textAlignment w:val="auto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云南省面向选定高校招录2023年定向选调生笔试新冠肺炎疫情防控告知暨承诺书</w:t>
      </w:r>
    </w:p>
    <w:bookmarkEnd w:id="0"/>
    <w:p>
      <w:pPr>
        <w:spacing w:line="600" w:lineRule="exact"/>
        <w:ind w:firstLine="420" w:firstLineChars="200"/>
        <w:rPr>
          <w:rFonts w:ascii="Times New Roman" w:hAnsi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须于考前7天持续开展自我健康监测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，建议考生完成新冠肺炎疫苗全程或加强接种，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做好每日体温测量、症状监测并进行记录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有异常情况的要及时报告本人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就读学校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、所在村（社区）和云南省人事考试院。考前3天提前申领考点所在地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通信大数据行程卡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并于考试前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24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小时内进行新冠病毒核酸检测。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打印准考证前应仔细阅读《云南省面向选定高校招录2023年定向选调生笔试新冠肺炎疫情防控告知暨承诺书》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下载打印准考证即视为认同并签署《云南省面向选定高校招录2023年定向选调生笔试新冠肺炎疫情防控告知暨承诺书》。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三、疫情防控实行属地化管理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除知悉本告知书疫情防控相关事项外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还应严格遵守考点所在地疫情防控要求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积极配合落实各项疫情防控措施。近期居住地在考点所在地外的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进入考点所在地应提前掌握当地最新疫情防控要求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按要求配合完成相应的健康监测、隔离及核酸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检测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等措施后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方可参加考试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（省外旅居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的考生到昆明市参考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，入昆后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实行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3天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检）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凡隐瞒或谎报旅居史、接触史、健康状况等疫情防控重点信息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不配合工作人员进行防疫检测、询问等造成不良后果的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取消考试资格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终止考试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如有违法情况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将依法追究法律责任。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四、考试当天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应至少提前1.5小时到达考点。进入考点前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应当主动出示本人考点所在地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”“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通信大数据行程卡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出示本人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笔试前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24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小时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内有效核酸检测阴性证明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按要求主动接受体温测量（&lt;37.3℃），方可进入考点。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五、考点所在地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”“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通信大数据行程卡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或者没有按要求出示核酸检测阴性证明的考生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不得进入考点。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来自发生疫情地区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需要完成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隔离或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管控的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中、高风险地区旅居史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建议不参加考试或提前抵达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考点城市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完成管控措施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及核酸检测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方可参加考试。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有以下情况之一者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不能参加考试：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（一）处于隔离治疗期的确诊病例、疑似病例、无症状感染者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以及隔离期未满的密切接触者、次密切接触者和其他重点人群；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（二）已治愈出院的确诊病例和已解除隔离医学观察的无症状感染者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尚在随访及医学观察期内的；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来自疫情发生地区的考生且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未按要求完成隔离或管控措施的；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）其他不符合考点所在地疫情防控要求的情况。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八、请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注意加强个人防护。考试须自备医用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外科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口罩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赴考时如乘坐公共交通工具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须全程佩戴医用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外科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口罩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可佩戴一次性手套或做好手卫生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同时注意保持安全社交距离。进入考点内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除核验信息时须配合摘下口罩以外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考试全程均应佩戴医用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外科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口罩。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九、考试期间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要自觉维护考试秩序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与其他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保持安全社交距离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服从现场工作人员安排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考试结束后按规定有序离场。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十、对考前或考试过程中出现身体状况异常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经复测复查确有发热或呼吸道异常症状的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由驻点医疗防疫人员进行个案预判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具备继续考试条件的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转移至备用隔离考场考试。对不能排除新冠肺炎的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一律由负压救护车转运至定点医院就诊排查。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如因有相关旅居史、密切接触史等流行病学史被集中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或居家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隔离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笔试当天无法到达考点的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视为主动放弃考试资格。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十二、建议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在考试结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束后24小时内开展一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次核酸检测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并进行为期7天的自我健康状况监测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若出现发热、咳嗽等症状的，应做好个人防护、及时就医。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十三、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因疫情存在动态变化，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考点设置和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疫情防控工作要求也将作出相应调整。如考试前出现新的疫情变化，将通过云南人力资源和社会保障网“人事考试专栏”</w:t>
      </w:r>
      <w:r>
        <w:rPr>
          <w:rFonts w:hint="eastAsia" w:ascii="方正仿宋_GBK" w:eastAsia="方正仿宋_GBK"/>
          <w:kern w:val="2"/>
          <w:sz w:val="32"/>
          <w:szCs w:val="32"/>
        </w:rPr>
        <w:t>（</w:t>
      </w:r>
      <w:r>
        <w:rPr>
          <w:rFonts w:hint="default" w:ascii="Times New Roman" w:hAnsi="Times New Roman" w:eastAsia="方正仿宋_GBK"/>
          <w:kern w:val="2"/>
          <w:sz w:val="32"/>
          <w:szCs w:val="32"/>
        </w:rPr>
        <w:t>https://hrss.yn.gov.cn/ynrsksw/Index.html</w:t>
      </w:r>
      <w:r>
        <w:rPr>
          <w:rFonts w:hint="eastAsia" w:ascii="方正仿宋_GBK" w:eastAsia="方正仿宋_GBK"/>
          <w:kern w:val="2"/>
          <w:sz w:val="32"/>
          <w:szCs w:val="32"/>
        </w:rPr>
        <w:t>）</w:t>
      </w:r>
      <w:r>
        <w:rPr>
          <w:rFonts w:hint="eastAsia" w:ascii="方正仿宋_GBK" w:eastAsia="方正仿宋_GBK"/>
          <w:kern w:val="2"/>
          <w:sz w:val="32"/>
          <w:szCs w:val="32"/>
          <w:lang w:eastAsia="zh-CN"/>
        </w:rPr>
        <w:t>、“云南选调生招录”微信公众号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及时发布补充公告，进一步明确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 w:bidi="ar-SA"/>
        </w:rPr>
        <w:t>有关调整事项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，请广大考生密切关注。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因未按疫情防控要求执行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造成不能参加考试的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一切后果由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自行承担。</w:t>
      </w:r>
    </w:p>
    <w:p>
      <w:pPr>
        <w:pStyle w:val="7"/>
        <w:spacing w:line="600" w:lineRule="exact"/>
        <w:ind w:firstLine="640" w:firstLineChars="200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本人已认真阅读《云南省面向选定高校招录2023年定向选调生笔试新冠肺炎疫情防控告知暨承诺书》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知悉告知事项和防疫要求。在此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郑重承诺：对提交和现场出示的所有信息（证明）内容真实性和完整性负责。如果信息有误或缺失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愿承担相应的法律责任。同时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保证遵守考试期间防疫各项规定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服从考点安排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遵守考纪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诚信考试。</w:t>
      </w:r>
    </w:p>
    <w:p>
      <w:pPr>
        <w:spacing w:line="600" w:lineRule="exact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</w:t>
      </w:r>
    </w:p>
    <w:p>
      <w:pPr>
        <w:spacing w:line="600" w:lineRule="exact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5244" w:firstLineChars="1639"/>
        <w:rPr>
          <w:rFonts w:hint="eastAsia" w:ascii="Times New Roman" w:hAnsi="Times New Roman" w:eastAsia="方正仿宋_GBK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云南省人事考试院</w:t>
      </w:r>
    </w:p>
    <w:p>
      <w:pPr>
        <w:spacing w:line="600" w:lineRule="exact"/>
        <w:ind w:firstLine="5244" w:firstLineChars="1639"/>
        <w:rPr>
          <w:rFonts w:ascii="Times New Roman" w:hAnsi="Times New Roman" w:eastAsia="方正仿宋_GBK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2022年</w:t>
      </w:r>
      <w:r>
        <w:rPr>
          <w:rFonts w:ascii="Times New Roman" w:hAnsi="Times New Roman" w:eastAsia="方正仿宋_GBK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方正仿宋_GBK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</w:p>
    <w:p>
      <w:pPr>
        <w:ind w:right="1285" w:rightChars="612" w:firstLine="640"/>
        <w:jc w:val="both"/>
        <w:rPr>
          <w:rFonts w:hint="default" w:ascii="Nimbus Roman No9 L" w:hAnsi="Nimbus Roman No9 L" w:eastAsia="方正仿宋_GBK" w:cs="Nimbus Roman No9 L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5B27B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9"/>
    <w:basedOn w:val="1"/>
    <w:next w:val="1"/>
    <w:qFormat/>
    <w:uiPriority w:val="0"/>
    <w:pPr>
      <w:ind w:left="336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next w:val="2"/>
    <w:qFormat/>
    <w:uiPriority w:val="0"/>
    <w:rPr>
      <w:rFonts w:ascii="宋体" w:eastAsia="宋体" w:cs="Courier New"/>
      <w:szCs w:val="21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index 7"/>
    <w:basedOn w:val="1"/>
    <w:next w:val="1"/>
    <w:qFormat/>
    <w:uiPriority w:val="0"/>
    <w:pPr>
      <w:ind w:firstLine="200" w:firstLineChars="200"/>
      <w:jc w:val="left"/>
    </w:pPr>
    <w:rPr>
      <w:rFonts w:ascii="方正黑体_GBK" w:eastAsia="方正黑体_GBK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TotalTime>0</TotalTime>
  <ScaleCrop>false</ScaleCrop>
  <LinksUpToDate>false</LinksUpToDate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2010-09-08T14:51:00Z</dcterms:created>
  <dc:creator>yy</dc:creator>
  <cp:lastModifiedBy>yy</cp:lastModifiedBy>
  <dcterms:modified xsi:type="dcterms:W3CDTF">2022-11-03T17:00:46Z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